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6F4" w:rsidRDefault="00DD16F4" w:rsidP="00DD16F4">
      <w:pPr>
        <w:shd w:val="clear" w:color="auto" w:fill="FFFFFF"/>
        <w:spacing w:after="0" w:line="240" w:lineRule="auto"/>
        <w:ind w:left="180" w:hanging="180"/>
        <w:jc w:val="center"/>
        <w:rPr>
          <w:rFonts w:ascii="Times New Roman" w:eastAsia="Times New Roman" w:hAnsi="Times New Roman" w:cs="Times New Roman"/>
          <w:b/>
          <w:bCs/>
          <w:color w:val="000000"/>
          <w:sz w:val="24"/>
          <w:szCs w:val="24"/>
          <w:lang w:eastAsia="ru-RU"/>
        </w:rPr>
      </w:pPr>
      <w:r w:rsidRPr="00DD16F4">
        <w:rPr>
          <w:rFonts w:ascii="Times New Roman" w:eastAsia="Times New Roman" w:hAnsi="Times New Roman" w:cs="Times New Roman"/>
          <w:b/>
          <w:bCs/>
          <w:noProof/>
          <w:color w:val="000000"/>
          <w:sz w:val="24"/>
          <w:szCs w:val="24"/>
          <w:lang w:eastAsia="ru-RU"/>
        </w:rPr>
        <w:drawing>
          <wp:inline distT="0" distB="0" distL="0" distR="0">
            <wp:extent cx="6271467" cy="859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19"/>
                    <a:stretch/>
                  </pic:blipFill>
                  <pic:spPr bwMode="auto">
                    <a:xfrm>
                      <a:off x="0" y="0"/>
                      <a:ext cx="6271895" cy="8592137"/>
                    </a:xfrm>
                    <a:prstGeom prst="rect">
                      <a:avLst/>
                    </a:prstGeom>
                    <a:noFill/>
                    <a:ln>
                      <a:noFill/>
                    </a:ln>
                    <a:extLst>
                      <a:ext uri="{53640926-AAD7-44D8-BBD7-CCE9431645EC}">
                        <a14:shadowObscured xmlns:a14="http://schemas.microsoft.com/office/drawing/2010/main"/>
                      </a:ext>
                    </a:extLst>
                  </pic:spPr>
                </pic:pic>
              </a:graphicData>
            </a:graphic>
          </wp:inline>
        </w:drawing>
      </w:r>
    </w:p>
    <w:p w:rsidR="00DD16F4" w:rsidRDefault="00DD16F4" w:rsidP="00DD16F4">
      <w:pPr>
        <w:shd w:val="clear" w:color="auto" w:fill="FFFFFF"/>
        <w:spacing w:after="0" w:line="240" w:lineRule="auto"/>
        <w:ind w:left="180" w:hanging="180"/>
        <w:jc w:val="center"/>
        <w:rPr>
          <w:rFonts w:ascii="Times New Roman" w:eastAsia="Times New Roman" w:hAnsi="Times New Roman" w:cs="Times New Roman"/>
          <w:b/>
          <w:bCs/>
          <w:color w:val="000000"/>
          <w:sz w:val="24"/>
          <w:szCs w:val="24"/>
          <w:lang w:eastAsia="ru-RU"/>
        </w:rPr>
      </w:pPr>
    </w:p>
    <w:p w:rsidR="00DD16F4" w:rsidRDefault="00DD16F4" w:rsidP="00DD16F4">
      <w:pPr>
        <w:shd w:val="clear" w:color="auto" w:fill="FFFFFF"/>
        <w:spacing w:after="0" w:line="240" w:lineRule="auto"/>
        <w:ind w:left="180" w:hanging="180"/>
        <w:jc w:val="center"/>
        <w:rPr>
          <w:rFonts w:ascii="Times New Roman" w:eastAsia="Times New Roman" w:hAnsi="Times New Roman" w:cs="Times New Roman"/>
          <w:b/>
          <w:bCs/>
          <w:color w:val="000000"/>
          <w:sz w:val="24"/>
          <w:szCs w:val="24"/>
          <w:lang w:eastAsia="ru-RU"/>
        </w:rPr>
      </w:pPr>
    </w:p>
    <w:p w:rsidR="00DD16F4" w:rsidRDefault="00DD16F4" w:rsidP="00DD16F4">
      <w:pPr>
        <w:shd w:val="clear" w:color="auto" w:fill="FFFFFF"/>
        <w:spacing w:after="0" w:line="240" w:lineRule="auto"/>
        <w:ind w:left="180" w:hanging="180"/>
        <w:jc w:val="center"/>
        <w:rPr>
          <w:rFonts w:ascii="Times New Roman" w:eastAsia="Times New Roman" w:hAnsi="Times New Roman" w:cs="Times New Roman"/>
          <w:b/>
          <w:bCs/>
          <w:color w:val="000000"/>
          <w:sz w:val="24"/>
          <w:szCs w:val="24"/>
          <w:lang w:eastAsia="ru-RU"/>
        </w:rPr>
      </w:pPr>
    </w:p>
    <w:p w:rsidR="00F565FB" w:rsidRDefault="003F23C4" w:rsidP="00DD16F4">
      <w:pPr>
        <w:shd w:val="clear" w:color="auto" w:fill="FFFFFF"/>
        <w:spacing w:after="0" w:line="240" w:lineRule="auto"/>
        <w:ind w:left="180" w:hanging="1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ПАСПОРТ ДОПОЛНИТЕЛЬНОЙ ОБЩЕОБРАЗОВАТЕЛЬНОЙ</w:t>
      </w:r>
    </w:p>
    <w:p w:rsidR="00F565FB" w:rsidRDefault="003F23C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(ОБЩЕРАЗВИВАЮЩЕЙ) ПРОГРАММЫ</w:t>
      </w:r>
    </w:p>
    <w:p w:rsidR="00F565FB" w:rsidRDefault="003F23C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F565FB" w:rsidRDefault="00F565FB">
      <w:pPr>
        <w:shd w:val="clear" w:color="auto" w:fill="FFFFFF"/>
        <w:spacing w:line="240" w:lineRule="auto"/>
        <w:jc w:val="center"/>
        <w:rPr>
          <w:rFonts w:ascii="Times New Roman" w:eastAsia="Times New Roman" w:hAnsi="Times New Roman" w:cs="Times New Roman"/>
          <w:color w:val="000000"/>
          <w:sz w:val="24"/>
          <w:szCs w:val="24"/>
          <w:lang w:eastAsia="ru-RU"/>
        </w:rPr>
      </w:pPr>
    </w:p>
    <w:tbl>
      <w:tblPr>
        <w:tblW w:w="9571" w:type="dxa"/>
        <w:tblLayout w:type="fixed"/>
        <w:tblCellMar>
          <w:left w:w="0" w:type="dxa"/>
          <w:right w:w="0" w:type="dxa"/>
        </w:tblCellMar>
        <w:tblLook w:val="04A0" w:firstRow="1" w:lastRow="0" w:firstColumn="1" w:lastColumn="0" w:noHBand="0" w:noVBand="1"/>
      </w:tblPr>
      <w:tblGrid>
        <w:gridCol w:w="2943"/>
        <w:gridCol w:w="6628"/>
      </w:tblGrid>
      <w:tr w:rsidR="00F565FB">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Название программы</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Дополнительная</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общеобразовательная (общеразвивающая) программа Физкультурно-спортивное направление «Плавание»</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Направленность программы</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Физкультурно-спортивное</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Ф.И.О. педагога, реализующего дополнительную общеобразовательную программу</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CF0A5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Голомысов</w:t>
            </w:r>
            <w:proofErr w:type="spellEnd"/>
            <w:r>
              <w:rPr>
                <w:rFonts w:ascii="Times New Roman" w:eastAsia="Times New Roman" w:hAnsi="Times New Roman" w:cs="Times New Roman"/>
                <w:sz w:val="28"/>
                <w:szCs w:val="28"/>
                <w:lang w:eastAsia="ru-RU"/>
              </w:rPr>
              <w:t xml:space="preserve"> Анатолий Вячеславович</w:t>
            </w:r>
          </w:p>
          <w:p w:rsidR="00F565FB" w:rsidRDefault="00F565FB">
            <w:pPr>
              <w:spacing w:after="0" w:line="240" w:lineRule="auto"/>
              <w:rPr>
                <w:rFonts w:ascii="Times New Roman" w:eastAsia="Times New Roman" w:hAnsi="Times New Roman" w:cs="Times New Roman"/>
                <w:sz w:val="24"/>
                <w:szCs w:val="24"/>
                <w:lang w:eastAsia="ru-RU"/>
              </w:rPr>
            </w:pP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Год разработки</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2022</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Где, когда и кем утверждена дополнительная общеобразовательная программа</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рассмотрена на педагогическом совете </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11.02.2022 год,</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Протокол № 3,</w:t>
            </w:r>
          </w:p>
          <w:p w:rsidR="00F565FB" w:rsidRDefault="005A6B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утверждена приказом директора</w:t>
            </w:r>
            <w:r w:rsidR="003F23C4">
              <w:rPr>
                <w:rFonts w:ascii="Times New Roman" w:eastAsia="Times New Roman" w:hAnsi="Times New Roman" w:cs="Times New Roman"/>
                <w:sz w:val="28"/>
                <w:szCs w:val="28"/>
                <w:lang w:eastAsia="ru-RU"/>
              </w:rPr>
              <w:t> </w:t>
            </w:r>
            <w:r w:rsidR="003F23C4">
              <w:rPr>
                <w:rFonts w:ascii="Times New Roman" w:eastAsia="Times New Roman" w:hAnsi="Times New Roman" w:cs="Times New Roman"/>
                <w:color w:val="000000"/>
                <w:sz w:val="24"/>
                <w:szCs w:val="24"/>
                <w:lang w:eastAsia="ru-RU"/>
              </w:rPr>
              <w:t>от 11.02.2022</w:t>
            </w:r>
            <w:r w:rsidR="003F23C4">
              <w:rPr>
                <w:rFonts w:ascii="Times New Roman" w:eastAsia="Times New Roman" w:hAnsi="Times New Roman" w:cs="Times New Roman"/>
                <w:sz w:val="28"/>
                <w:szCs w:val="28"/>
                <w:lang w:eastAsia="ru-RU"/>
              </w:rPr>
              <w:t> </w:t>
            </w:r>
            <w:r w:rsidR="003F23C4">
              <w:rPr>
                <w:rFonts w:ascii="Times New Roman" w:eastAsia="Times New Roman" w:hAnsi="Times New Roman" w:cs="Times New Roman"/>
                <w:color w:val="000000"/>
                <w:sz w:val="24"/>
                <w:szCs w:val="24"/>
                <w:lang w:eastAsia="ru-RU"/>
              </w:rPr>
              <w:t xml:space="preserve">№ </w:t>
            </w:r>
            <w:r w:rsidR="003F23C4">
              <w:rPr>
                <w:rFonts w:ascii="Times New Roman" w:eastAsia="Times New Roman" w:hAnsi="Times New Roman" w:cs="Times New Roman"/>
                <w:color w:val="000000"/>
                <w:sz w:val="24"/>
                <w:szCs w:val="24"/>
                <w:u w:val="single"/>
                <w:lang w:eastAsia="ru-RU"/>
              </w:rPr>
              <w:t>3</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программы</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стартовый</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Информация о наличии рецензии</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w:t>
            </w:r>
          </w:p>
        </w:tc>
      </w:tr>
      <w:tr w:rsidR="00F565FB">
        <w:trPr>
          <w:trHeight w:val="1408"/>
        </w:trPr>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Цель</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Содействие эффективности оздоровления и укрепления детского организма, закаливание детей, обучение плаванию.</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Задачи</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Оздоровительные задачи:</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Приобщать детей к здоровому образу жизни;</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Активизировать деятельность различных внутренних органов и систем;</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Содействовать закаливанию организма, профилактике простудных заболеваний;</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Предупреждение искривления позвоночника и возникновения плоскостопия;</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Гармоничное развитие почти всех мышечных групп;</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Устранение повышенной возбудимости и раздражительности.</w:t>
            </w:r>
          </w:p>
          <w:p w:rsidR="00F565FB" w:rsidRDefault="003F23C4">
            <w:pPr>
              <w:shd w:val="clear" w:color="auto" w:fill="FFFFFF"/>
              <w:spacing w:after="0" w:line="240" w:lineRule="auto"/>
              <w:ind w:left="488"/>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lastRenderedPageBreak/>
              <w:t>Образовательные задачи:</w:t>
            </w:r>
          </w:p>
          <w:p w:rsidR="00F565FB" w:rsidRDefault="003F23C4">
            <w:pPr>
              <w:shd w:val="clear" w:color="auto" w:fill="FFFFFF"/>
              <w:spacing w:before="30" w:after="30" w:line="240" w:lineRule="auto"/>
              <w:ind w:left="488"/>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Формировать навыков выполнения плавательных действий, связанных с перемещением тела человека в водной среде;</w:t>
            </w:r>
          </w:p>
          <w:p w:rsidR="00F565FB" w:rsidRDefault="003F23C4">
            <w:pPr>
              <w:shd w:val="clear" w:color="auto" w:fill="FFFFFF"/>
              <w:spacing w:before="30" w:after="30" w:line="240" w:lineRule="auto"/>
              <w:ind w:left="488"/>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Развивать, выносливость, гибкость, силу, координацию движений, чувство равновесия;</w:t>
            </w:r>
          </w:p>
          <w:p w:rsidR="00F565FB" w:rsidRDefault="003F23C4">
            <w:pPr>
              <w:shd w:val="clear" w:color="auto" w:fill="FFFFFF"/>
              <w:spacing w:before="30" w:after="30" w:line="240" w:lineRule="auto"/>
              <w:ind w:left="488"/>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Развивать самоконтроль и самооценку при выполнении физических упражнений под музыку;</w:t>
            </w:r>
          </w:p>
          <w:p w:rsidR="00F565FB" w:rsidRDefault="003F23C4">
            <w:pPr>
              <w:shd w:val="clear" w:color="auto" w:fill="FFFFFF"/>
              <w:spacing w:before="30" w:after="30" w:line="240" w:lineRule="auto"/>
              <w:ind w:left="488"/>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Формировать преставления о своем теле, о способах сохранения своего здоровья.</w:t>
            </w:r>
          </w:p>
          <w:p w:rsidR="00F565FB" w:rsidRDefault="003F23C4">
            <w:pPr>
              <w:shd w:val="clear" w:color="auto" w:fill="FFFFFF"/>
              <w:spacing w:after="0" w:line="240" w:lineRule="auto"/>
              <w:ind w:left="488"/>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Воспитательные задачи:</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Прививать гигиенические навыки;</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Побуждать стремление к качественному выполнению движений;</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Создавать у детей радостное и бодрое настроение.</w:t>
            </w:r>
          </w:p>
          <w:p w:rsidR="00F565FB" w:rsidRDefault="003F23C4">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Вызывать у детей интерес к занятиям плаванием.</w:t>
            </w:r>
          </w:p>
          <w:p w:rsidR="00F565FB" w:rsidRDefault="00F565FB">
            <w:pPr>
              <w:shd w:val="clear" w:color="auto" w:fill="FFFFFF"/>
              <w:spacing w:after="0" w:line="294" w:lineRule="atLeast"/>
              <w:jc w:val="both"/>
              <w:rPr>
                <w:rFonts w:ascii="Times New Roman" w:eastAsia="Times New Roman" w:hAnsi="Times New Roman" w:cs="Times New Roman"/>
                <w:sz w:val="24"/>
                <w:szCs w:val="24"/>
                <w:lang w:eastAsia="ru-RU"/>
              </w:rPr>
            </w:pP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bookmarkStart w:id="0" w:name="_Hlk37873248"/>
            <w:r>
              <w:rPr>
                <w:rFonts w:ascii="Times New Roman" w:eastAsia="Times New Roman" w:hAnsi="Times New Roman" w:cs="Times New Roman"/>
                <w:sz w:val="28"/>
                <w:szCs w:val="28"/>
                <w:lang w:eastAsia="ru-RU"/>
              </w:rPr>
              <w:lastRenderedPageBreak/>
              <w:t>Ожидаемые результаты освоения программы</w:t>
            </w:r>
            <w:bookmarkEnd w:id="0"/>
          </w:p>
          <w:p w:rsidR="00F565FB" w:rsidRDefault="003F23C4">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w:t>
            </w:r>
          </w:p>
          <w:p w:rsidR="00F565FB" w:rsidRDefault="003F23C4">
            <w:pPr>
              <w:spacing w:after="0" w:line="240" w:lineRule="auto"/>
              <w:ind w:right="3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31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 окончанию обучения ребенок должен уметь:</w:t>
            </w:r>
          </w:p>
          <w:p w:rsidR="00F565FB" w:rsidRDefault="00F565FB">
            <w:pPr>
              <w:spacing w:after="0" w:line="240" w:lineRule="auto"/>
              <w:ind w:right="102"/>
              <w:jc w:val="both"/>
              <w:rPr>
                <w:rFonts w:ascii="Times New Roman" w:eastAsia="Times New Roman" w:hAnsi="Times New Roman" w:cs="Times New Roman"/>
                <w:sz w:val="24"/>
                <w:szCs w:val="24"/>
                <w:lang w:eastAsia="ru-RU"/>
              </w:rPr>
            </w:pPr>
          </w:p>
          <w:p w:rsidR="00F565FB" w:rsidRDefault="003F23C4">
            <w:pPr>
              <w:spacing w:after="0" w:line="240" w:lineRule="auto"/>
              <w:ind w:right="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 xml:space="preserve">погружение в воду с головой на задержке дыхания, погружение в воду с </w:t>
            </w:r>
            <w:proofErr w:type="spellStart"/>
            <w:r>
              <w:rPr>
                <w:rFonts w:ascii="Times New Roman" w:eastAsia="Times New Roman" w:hAnsi="Times New Roman" w:cs="Times New Roman"/>
                <w:sz w:val="28"/>
                <w:szCs w:val="28"/>
                <w:lang w:eastAsia="ru-RU"/>
              </w:rPr>
              <w:t>подныриванием</w:t>
            </w:r>
            <w:proofErr w:type="spellEnd"/>
            <w:r>
              <w:rPr>
                <w:rFonts w:ascii="Times New Roman" w:eastAsia="Times New Roman" w:hAnsi="Times New Roman" w:cs="Times New Roman"/>
                <w:sz w:val="28"/>
                <w:szCs w:val="28"/>
                <w:lang w:eastAsia="ru-RU"/>
              </w:rPr>
              <w:t xml:space="preserve"> под предмет, погружение с выдохом в</w:t>
            </w:r>
            <w:r>
              <w:rPr>
                <w:rFonts w:ascii="Times New Roman" w:eastAsia="Times New Roman" w:hAnsi="Times New Roman" w:cs="Times New Roman"/>
                <w:spacing w:val="-5"/>
                <w:sz w:val="28"/>
                <w:szCs w:val="28"/>
                <w:lang w:eastAsia="ru-RU"/>
              </w:rPr>
              <w:t> </w:t>
            </w:r>
            <w:r>
              <w:rPr>
                <w:rFonts w:ascii="Times New Roman" w:eastAsia="Times New Roman" w:hAnsi="Times New Roman" w:cs="Times New Roman"/>
                <w:sz w:val="28"/>
                <w:szCs w:val="28"/>
                <w:lang w:eastAsia="ru-RU"/>
              </w:rPr>
              <w:t>воду;</w:t>
            </w:r>
          </w:p>
          <w:p w:rsidR="00F565FB" w:rsidRDefault="003F23C4">
            <w:pPr>
              <w:spacing w:after="0" w:line="322" w:lineRule="atLeast"/>
              <w:ind w:left="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вдох над водой, погружение головы и выдох в</w:t>
            </w:r>
            <w:r>
              <w:rPr>
                <w:rFonts w:ascii="Times New Roman" w:eastAsia="Times New Roman" w:hAnsi="Times New Roman" w:cs="Times New Roman"/>
                <w:spacing w:val="-17"/>
                <w:sz w:val="28"/>
                <w:szCs w:val="28"/>
                <w:lang w:eastAsia="ru-RU"/>
              </w:rPr>
              <w:t> </w:t>
            </w:r>
            <w:r>
              <w:rPr>
                <w:rFonts w:ascii="Times New Roman" w:eastAsia="Times New Roman" w:hAnsi="Times New Roman" w:cs="Times New Roman"/>
                <w:sz w:val="28"/>
                <w:szCs w:val="28"/>
                <w:lang w:eastAsia="ru-RU"/>
              </w:rPr>
              <w:t>воду;</w:t>
            </w:r>
          </w:p>
          <w:p w:rsidR="00F565FB" w:rsidRDefault="003F23C4">
            <w:pPr>
              <w:spacing w:after="0" w:line="240" w:lineRule="auto"/>
              <w:ind w:right="1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скольжение на груди и на спине с энергичным отталкиванием от бортика бассейна или от</w:t>
            </w:r>
            <w:r>
              <w:rPr>
                <w:rFonts w:ascii="Times New Roman" w:eastAsia="Times New Roman" w:hAnsi="Times New Roman" w:cs="Times New Roman"/>
                <w:spacing w:val="-13"/>
                <w:sz w:val="28"/>
                <w:szCs w:val="28"/>
                <w:lang w:eastAsia="ru-RU"/>
              </w:rPr>
              <w:t> </w:t>
            </w:r>
            <w:r>
              <w:rPr>
                <w:rFonts w:ascii="Times New Roman" w:eastAsia="Times New Roman" w:hAnsi="Times New Roman" w:cs="Times New Roman"/>
                <w:sz w:val="28"/>
                <w:szCs w:val="28"/>
                <w:lang w:eastAsia="ru-RU"/>
              </w:rPr>
              <w:t>пола;</w:t>
            </w:r>
          </w:p>
          <w:p w:rsidR="00F565FB" w:rsidRDefault="003F23C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плавание с опорой на доску, плавание с полной координацией работы рук, ног и</w:t>
            </w:r>
            <w:r>
              <w:rPr>
                <w:rFonts w:ascii="Times New Roman" w:eastAsia="Times New Roman" w:hAnsi="Times New Roman" w:cs="Times New Roman"/>
                <w:color w:val="000000"/>
                <w:spacing w:val="-9"/>
                <w:sz w:val="28"/>
                <w:szCs w:val="28"/>
                <w:lang w:eastAsia="ru-RU"/>
              </w:rPr>
              <w:t> </w:t>
            </w:r>
            <w:r>
              <w:rPr>
                <w:rFonts w:ascii="Times New Roman" w:eastAsia="Times New Roman" w:hAnsi="Times New Roman" w:cs="Times New Roman"/>
                <w:color w:val="000000"/>
                <w:sz w:val="28"/>
                <w:szCs w:val="28"/>
                <w:lang w:eastAsia="ru-RU"/>
              </w:rPr>
              <w:t>дыхания.</w:t>
            </w:r>
          </w:p>
          <w:p w:rsidR="00F565FB" w:rsidRDefault="00F565FB">
            <w:pPr>
              <w:shd w:val="clear" w:color="auto" w:fill="FFFFFF"/>
              <w:spacing w:after="0" w:line="240" w:lineRule="auto"/>
              <w:rPr>
                <w:rFonts w:ascii="Times New Roman" w:eastAsia="Times New Roman" w:hAnsi="Times New Roman" w:cs="Times New Roman"/>
                <w:sz w:val="24"/>
                <w:szCs w:val="24"/>
                <w:lang w:eastAsia="ru-RU"/>
              </w:rPr>
            </w:pP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Срок реализации программы</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01.09.2022 по 31.05.2023</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часов в неделю / год</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 часа в неделю (для групп от 7 до </w:t>
            </w:r>
            <w:r w:rsidR="00ED45B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лет)</w:t>
            </w:r>
          </w:p>
          <w:p w:rsidR="00F565FB" w:rsidRDefault="003F2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Период обучения 36 недель</w:t>
            </w:r>
          </w:p>
        </w:tc>
      </w:tr>
      <w:tr w:rsidR="00F565FB">
        <w:trPr>
          <w:trHeight w:val="314"/>
        </w:trPr>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Возраст обучающихся</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ED45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7 до </w:t>
            </w:r>
            <w:r w:rsidR="00ED45B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лет</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Формы занятий</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Групповые и индивидуальные формы </w:t>
            </w:r>
            <w:r>
              <w:rPr>
                <w:rFonts w:ascii="Times New Roman" w:eastAsia="Times New Roman" w:hAnsi="Times New Roman" w:cs="Times New Roman"/>
                <w:color w:val="000000"/>
                <w:spacing w:val="-3"/>
                <w:sz w:val="28"/>
                <w:szCs w:val="28"/>
                <w:lang w:eastAsia="ru-RU"/>
              </w:rPr>
              <w:t>организации </w:t>
            </w:r>
            <w:proofErr w:type="gramStart"/>
            <w:r>
              <w:rPr>
                <w:rFonts w:ascii="Times New Roman" w:eastAsia="Times New Roman" w:hAnsi="Times New Roman" w:cs="Times New Roman"/>
                <w:color w:val="000000"/>
                <w:sz w:val="28"/>
                <w:szCs w:val="28"/>
                <w:lang w:eastAsia="ru-RU"/>
              </w:rPr>
              <w:t>образователь-ной</w:t>
            </w:r>
            <w:proofErr w:type="gramEnd"/>
            <w:r>
              <w:rPr>
                <w:rFonts w:ascii="Times New Roman" w:eastAsia="Times New Roman" w:hAnsi="Times New Roman" w:cs="Times New Roman"/>
                <w:color w:val="000000"/>
                <w:spacing w:val="-4"/>
                <w:sz w:val="28"/>
                <w:szCs w:val="28"/>
                <w:lang w:eastAsia="ru-RU"/>
              </w:rPr>
              <w:t> </w:t>
            </w:r>
            <w:r>
              <w:rPr>
                <w:rFonts w:ascii="Times New Roman" w:eastAsia="Times New Roman" w:hAnsi="Times New Roman" w:cs="Times New Roman"/>
                <w:color w:val="000000"/>
                <w:sz w:val="28"/>
                <w:szCs w:val="28"/>
                <w:lang w:eastAsia="ru-RU"/>
              </w:rPr>
              <w:t>деятельности.</w:t>
            </w:r>
          </w:p>
          <w:p w:rsidR="00F565FB" w:rsidRDefault="003F23C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Методическое </w:t>
            </w:r>
            <w:r>
              <w:rPr>
                <w:rFonts w:ascii="Times New Roman" w:eastAsia="Times New Roman" w:hAnsi="Times New Roman" w:cs="Times New Roman"/>
                <w:sz w:val="28"/>
                <w:szCs w:val="28"/>
                <w:lang w:eastAsia="ru-RU"/>
              </w:rPr>
              <w:lastRenderedPageBreak/>
              <w:t>обеспечение</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Наглядные пособия: схемы, таблицы, плакаты, </w:t>
            </w:r>
            <w:r>
              <w:rPr>
                <w:rFonts w:ascii="Times New Roman" w:eastAsia="Times New Roman" w:hAnsi="Times New Roman" w:cs="Times New Roman"/>
                <w:color w:val="000000"/>
                <w:sz w:val="28"/>
                <w:szCs w:val="28"/>
                <w:lang w:eastAsia="ru-RU"/>
              </w:rPr>
              <w:lastRenderedPageBreak/>
              <w:t>картотеки, видеоматериалы.</w:t>
            </w:r>
          </w:p>
          <w:p w:rsidR="00F565FB" w:rsidRDefault="003F23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65FB">
        <w:tc>
          <w:tcPr>
            <w:tcW w:w="294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Условия реализации программы (оборудование, инвентарь, специальные помещения, ИКТ и др.)</w:t>
            </w:r>
          </w:p>
        </w:tc>
        <w:tc>
          <w:tcPr>
            <w:tcW w:w="66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Развивающая     предметно-пространственная         среда бассейна оборудована в соответствии с требованиями. Имеются спортивное оборудование для организации плавания в бассейне.</w:t>
            </w:r>
          </w:p>
        </w:tc>
      </w:tr>
    </w:tbl>
    <w:p w:rsidR="00F565FB" w:rsidRDefault="003F23C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F565FB" w:rsidRDefault="003F23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w:t>
      </w:r>
    </w:p>
    <w:p w:rsidR="00F565FB" w:rsidRDefault="003F23C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ED7D31"/>
          <w:sz w:val="28"/>
          <w:szCs w:val="28"/>
          <w:lang w:eastAsia="ru-RU"/>
        </w:rPr>
        <w:t> </w:t>
      </w:r>
    </w:p>
    <w:p w:rsidR="00F565FB" w:rsidRDefault="003F23C4">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r>
        <w:rPr>
          <w:rFonts w:ascii="Times New Roman" w:eastAsia="Times New Roman" w:hAnsi="Times New Roman" w:cs="Times New Roman"/>
          <w:color w:val="ED7D31"/>
          <w:sz w:val="28"/>
          <w:szCs w:val="28"/>
          <w:lang w:eastAsia="ru-RU"/>
        </w:rPr>
        <w:t> </w:t>
      </w: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A2559C" w:rsidRDefault="00A2559C">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F565FB">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565FB" w:rsidRDefault="003F23C4" w:rsidP="007F24B4">
      <w:pPr>
        <w:shd w:val="clear" w:color="auto" w:fill="FFFFFF"/>
        <w:spacing w:after="0" w:line="240" w:lineRule="auto"/>
        <w:ind w:firstLine="720"/>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sz w:val="28"/>
          <w:szCs w:val="28"/>
          <w:u w:val="single"/>
          <w:lang w:eastAsia="ru-RU"/>
        </w:rPr>
        <w:lastRenderedPageBreak/>
        <w:t>Раздел</w:t>
      </w:r>
      <w:r>
        <w:rPr>
          <w:rFonts w:ascii="Times New Roman" w:eastAsia="Times New Roman" w:hAnsi="Times New Roman" w:cs="Times New Roman"/>
          <w:b/>
          <w:bCs/>
          <w:color w:val="000000"/>
          <w:sz w:val="28"/>
          <w:szCs w:val="28"/>
          <w:u w:val="single"/>
          <w:lang w:eastAsia="ru-RU"/>
        </w:rPr>
        <w:t>1. Комплекс основных характеристик дополнительной общеобразовательной (общеразвивающей) программы</w:t>
      </w:r>
    </w:p>
    <w:p w:rsidR="00F565FB" w:rsidRDefault="00F565FB">
      <w:pPr>
        <w:shd w:val="clear" w:color="auto" w:fill="FFFFFF"/>
        <w:spacing w:after="0" w:line="240" w:lineRule="auto"/>
        <w:ind w:right="-143"/>
        <w:jc w:val="center"/>
        <w:rPr>
          <w:rFonts w:ascii="Times New Roman" w:eastAsia="Times New Roman" w:hAnsi="Times New Roman" w:cs="Times New Roman"/>
          <w:b/>
          <w:bCs/>
          <w:color w:val="000000"/>
          <w:sz w:val="28"/>
          <w:szCs w:val="28"/>
          <w:lang w:eastAsia="ru-RU"/>
        </w:rPr>
      </w:pPr>
    </w:p>
    <w:p w:rsidR="00F565FB" w:rsidRDefault="003F23C4">
      <w:pPr>
        <w:shd w:val="clear" w:color="auto" w:fill="FFFFFF"/>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Пояснительная записка</w:t>
      </w:r>
    </w:p>
    <w:p w:rsidR="00F565FB" w:rsidRDefault="003F23C4">
      <w:pPr>
        <w:shd w:val="clear" w:color="auto" w:fill="FFFFFF"/>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w:t>
      </w:r>
    </w:p>
    <w:p w:rsidR="00F565FB" w:rsidRDefault="003F23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 «Плавание» физкультурно-спортивного направления, реализуется на базе МАУ ДО СОК «Жемчужина» г. Звенигово, РМЭ.</w:t>
      </w:r>
    </w:p>
    <w:p w:rsidR="00F565FB" w:rsidRDefault="003F23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Программа модифицированная и реализуется для младших школьников в рамках дополнительных платных образовательных услуг.</w:t>
      </w:r>
    </w:p>
    <w:p w:rsidR="00F565FB" w:rsidRDefault="003F23C4">
      <w:pPr>
        <w:shd w:val="clear" w:color="auto" w:fill="FFFFFF"/>
        <w:spacing w:after="0" w:line="240" w:lineRule="auto"/>
        <w:ind w:firstLine="709"/>
        <w:jc w:val="both"/>
        <w:rPr>
          <w:rFonts w:ascii="Arial" w:eastAsia="Times New Roman" w:hAnsi="Arial" w:cs="Arial"/>
          <w:color w:val="000000"/>
          <w:sz w:val="21"/>
          <w:szCs w:val="21"/>
          <w:lang w:eastAsia="ru-RU"/>
        </w:rPr>
      </w:pPr>
      <w:r>
        <w:rPr>
          <w:rFonts w:ascii="Symbol" w:eastAsia="Times New Roman" w:hAnsi="Symbol" w:cs="Arial"/>
          <w:color w:val="000000"/>
          <w:sz w:val="28"/>
          <w:szCs w:val="28"/>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Программа разработана в соответствии с Федеральным законом «Об образовании в Российской Федерации» от 29.12.2012   № 273-ФЗ, принят государственной Думой 21.12.2013;</w:t>
      </w:r>
    </w:p>
    <w:p w:rsidR="00F565FB" w:rsidRDefault="003F23C4">
      <w:pPr>
        <w:shd w:val="clear" w:color="auto" w:fill="FFFFFF"/>
        <w:spacing w:after="0" w:line="240" w:lineRule="auto"/>
        <w:ind w:firstLine="709"/>
        <w:jc w:val="both"/>
        <w:rPr>
          <w:rFonts w:ascii="Arial" w:eastAsia="Times New Roman" w:hAnsi="Arial" w:cs="Arial"/>
          <w:color w:val="000000"/>
          <w:sz w:val="21"/>
          <w:szCs w:val="21"/>
          <w:lang w:eastAsia="ru-RU"/>
        </w:rPr>
      </w:pPr>
      <w:r>
        <w:rPr>
          <w:rFonts w:ascii="Symbol" w:eastAsia="Times New Roman" w:hAnsi="Symbol" w:cs="Arial"/>
          <w:color w:val="000000"/>
          <w:sz w:val="28"/>
          <w:szCs w:val="28"/>
          <w:lang w:eastAsia="ru-RU"/>
        </w:rPr>
        <w:t></w:t>
      </w:r>
      <w:r>
        <w:rPr>
          <w:rFonts w:ascii="Times New Roman" w:eastAsia="Times New Roman" w:hAnsi="Times New Roman" w:cs="Times New Roman"/>
          <w:color w:val="000000"/>
          <w:sz w:val="14"/>
          <w:szCs w:val="14"/>
          <w:lang w:eastAsia="ru-RU"/>
        </w:rPr>
        <w:t>                   </w:t>
      </w:r>
      <w:hyperlink r:id="rId10" w:tooltip="Приказ Министерства Просвещения РФ о внесении изменений в порядок организации и осуществления деятельности по доп. программам от 30.09.20 №533" w:history="1">
        <w:r>
          <w:rPr>
            <w:rFonts w:ascii="Times New Roman" w:eastAsia="Times New Roman" w:hAnsi="Times New Roman" w:cs="Times New Roman"/>
            <w:color w:val="000000"/>
            <w:sz w:val="28"/>
            <w:szCs w:val="28"/>
            <w:u w:val="single"/>
            <w:shd w:val="clear" w:color="auto" w:fill="FFFFFF"/>
            <w:lang w:eastAsia="ru-RU"/>
          </w:rPr>
          <w:t>Приказ Министерства Просвещения РФ о внесении изменений в порядок организации и осуществления деятельности по дополнительным программам от 30.09.20 №533</w:t>
        </w:r>
      </w:hyperlink>
      <w:r>
        <w:rPr>
          <w:rFonts w:ascii="Times New Roman" w:eastAsia="Times New Roman" w:hAnsi="Times New Roman" w:cs="Times New Roman"/>
          <w:color w:val="000000"/>
          <w:sz w:val="28"/>
          <w:szCs w:val="28"/>
          <w:shd w:val="clear" w:color="auto" w:fill="FFFFFF"/>
          <w:lang w:eastAsia="ru-RU"/>
        </w:rPr>
        <w:t>;</w:t>
      </w:r>
    </w:p>
    <w:p w:rsidR="00F565FB" w:rsidRDefault="003F23C4">
      <w:pPr>
        <w:shd w:val="clear" w:color="auto" w:fill="FFFFFF"/>
        <w:spacing w:after="0" w:line="240" w:lineRule="auto"/>
        <w:ind w:firstLine="709"/>
        <w:jc w:val="both"/>
        <w:rPr>
          <w:rFonts w:ascii="Arial" w:eastAsia="Times New Roman" w:hAnsi="Arial" w:cs="Arial"/>
          <w:color w:val="000000"/>
          <w:sz w:val="21"/>
          <w:szCs w:val="21"/>
          <w:lang w:eastAsia="ru-RU"/>
        </w:rPr>
      </w:pPr>
      <w:r>
        <w:rPr>
          <w:rFonts w:ascii="Symbol" w:eastAsia="Times New Roman" w:hAnsi="Symbol" w:cs="Arial"/>
          <w:color w:val="000000"/>
          <w:sz w:val="28"/>
          <w:szCs w:val="28"/>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Требованиями СанПиН;</w:t>
      </w:r>
    </w:p>
    <w:p w:rsidR="00F565FB" w:rsidRDefault="003F23C4">
      <w:pPr>
        <w:shd w:val="clear" w:color="auto" w:fill="FFFFFF"/>
        <w:spacing w:after="0" w:line="240" w:lineRule="auto"/>
        <w:ind w:firstLine="709"/>
        <w:jc w:val="both"/>
        <w:rPr>
          <w:rFonts w:ascii="Arial" w:eastAsia="Times New Roman" w:hAnsi="Arial" w:cs="Arial"/>
          <w:color w:val="000000"/>
          <w:sz w:val="21"/>
          <w:szCs w:val="21"/>
          <w:lang w:eastAsia="ru-RU"/>
        </w:rPr>
      </w:pPr>
      <w:r>
        <w:rPr>
          <w:rFonts w:ascii="Symbol" w:eastAsia="Times New Roman" w:hAnsi="Symbol" w:cs="Arial"/>
          <w:color w:val="000000"/>
          <w:sz w:val="28"/>
          <w:szCs w:val="28"/>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Концепцией развития дополнительного образования;</w:t>
      </w:r>
    </w:p>
    <w:p w:rsidR="00F565FB" w:rsidRDefault="003F23C4">
      <w:pPr>
        <w:shd w:val="clear" w:color="auto" w:fill="FFFFFF"/>
        <w:spacing w:after="0" w:line="240" w:lineRule="auto"/>
        <w:ind w:firstLine="709"/>
        <w:jc w:val="both"/>
        <w:rPr>
          <w:rFonts w:ascii="Arial" w:eastAsia="Times New Roman" w:hAnsi="Arial" w:cs="Arial"/>
          <w:color w:val="000000"/>
          <w:sz w:val="21"/>
          <w:szCs w:val="21"/>
          <w:lang w:eastAsia="ru-RU"/>
        </w:rPr>
      </w:pPr>
      <w:r>
        <w:rPr>
          <w:rFonts w:ascii="Symbol" w:eastAsia="Times New Roman" w:hAnsi="Symbol" w:cs="Arial"/>
          <w:color w:val="000000"/>
          <w:sz w:val="28"/>
          <w:szCs w:val="28"/>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Уставом МАУ ДО СОК «Жемчужина»</w:t>
      </w:r>
    </w:p>
    <w:p w:rsidR="00F565FB" w:rsidRDefault="003F23C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F565FB" w:rsidRDefault="003F23C4">
      <w:pPr>
        <w:shd w:val="clear" w:color="auto" w:fill="FFFFFF"/>
        <w:spacing w:after="0" w:line="240" w:lineRule="auto"/>
        <w:ind w:firstLine="709"/>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8"/>
          <w:szCs w:val="28"/>
          <w:lang w:eastAsia="ru-RU"/>
        </w:rPr>
        <w:t>Актуальность программы</w:t>
      </w:r>
    </w:p>
    <w:p w:rsidR="00F565FB" w:rsidRDefault="003F23C4" w:rsidP="00740F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Состоит в повышении двигательной активности детей, закаливании, обучении плаванию.</w:t>
      </w:r>
    </w:p>
    <w:p w:rsidR="00740F4C" w:rsidRDefault="00740F4C" w:rsidP="00740F4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F565FB" w:rsidRDefault="003F23C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Отличительные особенности программы</w:t>
      </w:r>
    </w:p>
    <w:p w:rsidR="00F565FB" w:rsidRDefault="003F23C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w:t>
      </w:r>
    </w:p>
    <w:p w:rsidR="00F565FB" w:rsidRDefault="003F23C4">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Является</w:t>
      </w:r>
      <w:r w:rsidRPr="00CF0A5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то, что данная программа адаптирована к условиям образовательного процесса МАУ ДО СОК «Жемчужина».</w:t>
      </w:r>
    </w:p>
    <w:p w:rsidR="00F565FB" w:rsidRDefault="003F23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В процессе ее реализации на занятиях используются: элементы </w:t>
      </w:r>
      <w:proofErr w:type="spellStart"/>
      <w:r>
        <w:rPr>
          <w:rFonts w:ascii="Times New Roman" w:eastAsia="Times New Roman" w:hAnsi="Times New Roman" w:cs="Times New Roman"/>
          <w:color w:val="000000"/>
          <w:sz w:val="28"/>
          <w:szCs w:val="28"/>
          <w:shd w:val="clear" w:color="auto" w:fill="FFFFFF"/>
          <w:lang w:eastAsia="ru-RU"/>
        </w:rPr>
        <w:t>аква</w:t>
      </w:r>
      <w:r w:rsidR="005A6BC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эробики</w:t>
      </w:r>
      <w:proofErr w:type="spellEnd"/>
      <w:r>
        <w:rPr>
          <w:rFonts w:ascii="Times New Roman" w:eastAsia="Times New Roman" w:hAnsi="Times New Roman" w:cs="Times New Roman"/>
          <w:color w:val="000000"/>
          <w:sz w:val="28"/>
          <w:szCs w:val="28"/>
          <w:shd w:val="clear" w:color="auto" w:fill="FFFFFF"/>
          <w:lang w:eastAsia="ru-RU"/>
        </w:rPr>
        <w:t>, синхронного плавания и нестандартное спортивное оборудование.</w:t>
      </w:r>
    </w:p>
    <w:p w:rsidR="00F565FB" w:rsidRDefault="003F23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shd w:val="clear" w:color="auto" w:fill="FFFFFF"/>
          <w:lang w:eastAsia="ru-RU"/>
        </w:rPr>
        <w:t>Совокупность методов, форм проведения занятий дает возможность достигать высоких показателей в освоении программы. Данная программа основывается на методике одновременного обучения детей плаванию, что дает вариативность в движениях и освоении плавательных навыков.</w:t>
      </w:r>
    </w:p>
    <w:p w:rsidR="00F565FB" w:rsidRDefault="00F565FB">
      <w:pPr>
        <w:shd w:val="clear" w:color="auto" w:fill="FFFFFF"/>
        <w:spacing w:after="0" w:line="240" w:lineRule="auto"/>
        <w:ind w:right="-2"/>
        <w:rPr>
          <w:rFonts w:ascii="Times New Roman" w:eastAsia="Times New Roman" w:hAnsi="Times New Roman" w:cs="Times New Roman"/>
          <w:color w:val="000000"/>
          <w:sz w:val="24"/>
          <w:szCs w:val="24"/>
          <w:lang w:eastAsia="ru-RU"/>
        </w:rPr>
      </w:pPr>
    </w:p>
    <w:p w:rsidR="00F565FB" w:rsidRDefault="003F23C4">
      <w:pPr>
        <w:shd w:val="clear" w:color="auto" w:fill="FFFFFF"/>
        <w:spacing w:after="0" w:line="240" w:lineRule="auto"/>
        <w:ind w:right="-2"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Новизна программы</w:t>
      </w:r>
    </w:p>
    <w:p w:rsidR="00F565FB" w:rsidRDefault="003F23C4">
      <w:pPr>
        <w:shd w:val="clear" w:color="auto" w:fill="FFFFFF"/>
        <w:spacing w:after="0" w:line="240" w:lineRule="auto"/>
        <w:ind w:right="-2"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Новизна данной программы в обучении плаванию спортивной направленности детей, умеющих плавать, а также в поиске талантливых в спортивном отношении детей на основе морфологических критериев и двигательной одаренности. Программа учитывает физические и психологические возможности школьника, включает в себя новые формы и методы проведения учебных занятий.</w:t>
      </w:r>
    </w:p>
    <w:p w:rsidR="00740F4C" w:rsidRDefault="00740F4C">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p>
    <w:p w:rsidR="00F565FB" w:rsidRDefault="003F23C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70AD47"/>
          <w:sz w:val="24"/>
          <w:szCs w:val="24"/>
          <w:lang w:eastAsia="ru-RU"/>
        </w:rPr>
        <w:lastRenderedPageBreak/>
        <w:t> </w:t>
      </w:r>
      <w:r>
        <w:rPr>
          <w:rFonts w:ascii="Times New Roman" w:eastAsia="Times New Roman" w:hAnsi="Times New Roman" w:cs="Times New Roman"/>
          <w:b/>
          <w:bCs/>
          <w:color w:val="000000"/>
          <w:sz w:val="28"/>
          <w:szCs w:val="28"/>
          <w:lang w:eastAsia="ru-RU"/>
        </w:rPr>
        <w:t>Цели и задачи программы</w:t>
      </w:r>
    </w:p>
    <w:p w:rsidR="00F565FB" w:rsidRDefault="003F23C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w:t>
      </w:r>
    </w:p>
    <w:p w:rsidR="00F565FB" w:rsidRDefault="003F23C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       обучение детей плаванию;</w:t>
      </w:r>
    </w:p>
    <w:p w:rsidR="00F565FB" w:rsidRDefault="003F23C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      содействие эффективности оздоровления и укрепления детского организма, закаливанию детей, гармоничного психофизического развития с помощью одной из форм дополнительного образования по плаванию.</w:t>
      </w:r>
    </w:p>
    <w:p w:rsidR="00F565FB" w:rsidRDefault="00F565FB">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p>
    <w:p w:rsidR="00F565FB" w:rsidRDefault="003F23C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Задачи:</w:t>
      </w:r>
    </w:p>
    <w:p w:rsidR="00F565FB" w:rsidRDefault="003F23C4">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Формировать у детей двигательные навыки в водной среде в соответствии с его индивидуальными особенностями развития, физическими качествами.</w:t>
      </w:r>
    </w:p>
    <w:p w:rsidR="00F565FB" w:rsidRDefault="003F23C4">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Создать условия для реализации потребности детей в двигательной активности в воде, обеспечить обучение спортивному</w:t>
      </w:r>
      <w:r>
        <w:rPr>
          <w:rFonts w:ascii="Times New Roman" w:eastAsia="Times New Roman" w:hAnsi="Times New Roman" w:cs="Times New Roman"/>
          <w:color w:val="000000"/>
          <w:spacing w:val="-12"/>
          <w:sz w:val="28"/>
          <w:szCs w:val="28"/>
          <w:lang w:eastAsia="ru-RU"/>
        </w:rPr>
        <w:t> </w:t>
      </w:r>
      <w:r>
        <w:rPr>
          <w:rFonts w:ascii="Times New Roman" w:eastAsia="Times New Roman" w:hAnsi="Times New Roman" w:cs="Times New Roman"/>
          <w:color w:val="000000"/>
          <w:sz w:val="28"/>
          <w:szCs w:val="28"/>
          <w:lang w:eastAsia="ru-RU"/>
        </w:rPr>
        <w:t>плаванию.</w:t>
      </w:r>
    </w:p>
    <w:p w:rsidR="00F565FB" w:rsidRDefault="003F23C4">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Укреплять здоровье детей с помощью водных процедур и закаливания.</w:t>
      </w:r>
    </w:p>
    <w:p w:rsidR="00F565FB" w:rsidRDefault="00F565FB">
      <w:pPr>
        <w:shd w:val="clear" w:color="auto" w:fill="FFFFFF"/>
        <w:spacing w:after="0" w:line="240" w:lineRule="auto"/>
        <w:ind w:firstLine="724"/>
        <w:jc w:val="both"/>
        <w:rPr>
          <w:rFonts w:ascii="Times New Roman" w:eastAsia="Times New Roman" w:hAnsi="Times New Roman" w:cs="Times New Roman"/>
          <w:b/>
          <w:bCs/>
          <w:color w:val="000000"/>
          <w:sz w:val="28"/>
          <w:szCs w:val="28"/>
          <w:shd w:val="clear" w:color="auto" w:fill="FFFF00"/>
          <w:lang w:eastAsia="ru-RU"/>
        </w:rPr>
      </w:pPr>
    </w:p>
    <w:p w:rsidR="00F565FB" w:rsidRDefault="003F23C4">
      <w:pPr>
        <w:shd w:val="clear" w:color="auto" w:fill="FFFFFF"/>
        <w:spacing w:after="0" w:line="240" w:lineRule="auto"/>
        <w:ind w:firstLine="72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программу заложены следующие принципы:</w:t>
      </w:r>
    </w:p>
    <w:p w:rsidR="00F565FB" w:rsidRDefault="003F23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принцип индивидуализации, предполагающий учет личных возможностей и способностей</w:t>
      </w:r>
      <w:r w:rsidR="00740F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ребенка;</w:t>
      </w:r>
    </w:p>
    <w:p w:rsidR="00F565FB" w:rsidRDefault="003F23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принцип доступности, последовательности.</w:t>
      </w:r>
    </w:p>
    <w:p w:rsidR="00F565FB" w:rsidRDefault="00F565FB">
      <w:pPr>
        <w:shd w:val="clear" w:color="auto" w:fill="FFFFFF"/>
        <w:spacing w:after="0" w:line="240" w:lineRule="auto"/>
        <w:ind w:right="20" w:firstLine="724"/>
        <w:jc w:val="center"/>
        <w:rPr>
          <w:rFonts w:ascii="Times New Roman" w:eastAsia="Times New Roman" w:hAnsi="Times New Roman" w:cs="Times New Roman"/>
          <w:b/>
          <w:bCs/>
          <w:color w:val="000000"/>
          <w:sz w:val="28"/>
          <w:szCs w:val="28"/>
          <w:lang w:eastAsia="ru-RU"/>
        </w:rPr>
      </w:pPr>
    </w:p>
    <w:p w:rsidR="00F565FB" w:rsidRDefault="003F23C4">
      <w:pPr>
        <w:shd w:val="clear" w:color="auto" w:fill="FFFFFF"/>
        <w:spacing w:after="0" w:line="240" w:lineRule="auto"/>
        <w:ind w:right="20" w:firstLine="7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w:t>
      </w:r>
    </w:p>
    <w:p w:rsidR="00F565FB" w:rsidRDefault="00F565FB">
      <w:pPr>
        <w:shd w:val="clear" w:color="auto" w:fill="FFFFFF"/>
        <w:spacing w:after="0" w:line="240" w:lineRule="auto"/>
        <w:ind w:right="20" w:firstLine="724"/>
        <w:jc w:val="center"/>
        <w:rPr>
          <w:rFonts w:ascii="Times New Roman" w:eastAsia="Times New Roman" w:hAnsi="Times New Roman" w:cs="Times New Roman"/>
          <w:color w:val="000000"/>
          <w:sz w:val="24"/>
          <w:szCs w:val="24"/>
          <w:lang w:eastAsia="ru-RU"/>
        </w:rPr>
      </w:pPr>
    </w:p>
    <w:p w:rsidR="00F565FB" w:rsidRDefault="003F23C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Программа обеспечивает достижение следующих личностных, мета- предметных и предметных результатов.</w:t>
      </w:r>
    </w:p>
    <w:p w:rsidR="00F565FB" w:rsidRDefault="003F23C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Личностные результаты: преодоление водобоязни, освоение различных видов движения на воде.</w:t>
      </w:r>
    </w:p>
    <w:p w:rsidR="00F565FB" w:rsidRDefault="003F23C4">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Метапредметные результаты: снижение заболеваемости.</w:t>
      </w:r>
    </w:p>
    <w:p w:rsidR="00F565FB" w:rsidRDefault="003F23C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Предметные результаты: повышение эмоционально- положительного тонуса в течение длительного времени при выполнении физкультурных упражнений самостоятельно.</w:t>
      </w:r>
    </w:p>
    <w:p w:rsidR="00F565FB" w:rsidRDefault="003F23C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Обучающиеся должны знать и иметь представление:</w:t>
      </w:r>
    </w:p>
    <w:p w:rsidR="00F565FB" w:rsidRDefault="003F23C4">
      <w:pPr>
        <w:pStyle w:val="afa"/>
        <w:numPr>
          <w:ilvl w:val="0"/>
          <w:numId w:val="7"/>
        </w:numPr>
        <w:shd w:val="clear" w:color="auto" w:fill="FFFFFF"/>
        <w:spacing w:after="0"/>
        <w:rPr>
          <w:color w:val="000000"/>
          <w:sz w:val="28"/>
          <w:szCs w:val="28"/>
        </w:rPr>
      </w:pPr>
      <w:r>
        <w:rPr>
          <w:color w:val="000000"/>
          <w:sz w:val="28"/>
          <w:szCs w:val="28"/>
        </w:rPr>
        <w:t>об особенностях зарождения, истории плавания;</w:t>
      </w:r>
    </w:p>
    <w:p w:rsidR="00F565FB" w:rsidRDefault="003F23C4">
      <w:pPr>
        <w:pStyle w:val="afa"/>
        <w:numPr>
          <w:ilvl w:val="0"/>
          <w:numId w:val="7"/>
        </w:numPr>
        <w:shd w:val="clear" w:color="auto" w:fill="FFFFFF"/>
        <w:spacing w:after="0"/>
        <w:rPr>
          <w:color w:val="000000"/>
          <w:sz w:val="28"/>
          <w:szCs w:val="28"/>
        </w:rPr>
      </w:pPr>
      <w:r>
        <w:rPr>
          <w:color w:val="000000"/>
          <w:sz w:val="28"/>
          <w:szCs w:val="28"/>
        </w:rPr>
        <w:t>о физических качествах и правилах их тестирования;</w:t>
      </w:r>
    </w:p>
    <w:p w:rsidR="00F565FB" w:rsidRDefault="003F23C4">
      <w:pPr>
        <w:pStyle w:val="afa"/>
        <w:numPr>
          <w:ilvl w:val="0"/>
          <w:numId w:val="7"/>
        </w:numPr>
        <w:shd w:val="clear" w:color="auto" w:fill="FFFFFF"/>
        <w:spacing w:after="0"/>
        <w:rPr>
          <w:color w:val="000000"/>
          <w:sz w:val="28"/>
          <w:szCs w:val="28"/>
        </w:rPr>
      </w:pPr>
      <w:r>
        <w:rPr>
          <w:color w:val="000000"/>
          <w:sz w:val="28"/>
          <w:szCs w:val="28"/>
        </w:rPr>
        <w:t>основы личной гигиены, причины травматизма при занятии плаванием и правила его предупреждения;</w:t>
      </w:r>
    </w:p>
    <w:p w:rsidR="00F565FB" w:rsidRDefault="003F23C4">
      <w:pPr>
        <w:pStyle w:val="afa"/>
        <w:numPr>
          <w:ilvl w:val="0"/>
          <w:numId w:val="7"/>
        </w:numPr>
        <w:shd w:val="clear" w:color="auto" w:fill="FFFFFF"/>
        <w:spacing w:after="0"/>
        <w:rPr>
          <w:color w:val="000000"/>
        </w:rPr>
      </w:pPr>
      <w:r>
        <w:rPr>
          <w:color w:val="000000"/>
          <w:sz w:val="28"/>
          <w:szCs w:val="28"/>
        </w:rPr>
        <w:t>уметь организовать самостоятельные занятия по плаванию, а также, с группой товарищей.</w:t>
      </w:r>
      <w:r>
        <w:rPr>
          <w:i/>
          <w:iCs/>
          <w:color w:val="FF0000"/>
          <w:sz w:val="28"/>
          <w:szCs w:val="28"/>
        </w:rPr>
        <w:t> </w:t>
      </w:r>
    </w:p>
    <w:p w:rsidR="00F565FB" w:rsidRDefault="003F23C4">
      <w:pPr>
        <w:shd w:val="clear" w:color="auto" w:fill="FFFFFF"/>
        <w:spacing w:after="0"/>
        <w:ind w:left="142" w:firstLine="567"/>
        <w:rPr>
          <w:rFonts w:ascii="Times New Roman" w:hAnsi="Times New Roman" w:cs="Times New Roman"/>
          <w:color w:val="000000"/>
          <w:sz w:val="28"/>
          <w:szCs w:val="28"/>
        </w:rPr>
      </w:pPr>
      <w:r>
        <w:rPr>
          <w:rFonts w:ascii="Times New Roman" w:hAnsi="Times New Roman" w:cs="Times New Roman"/>
          <w:color w:val="000000"/>
          <w:sz w:val="28"/>
          <w:szCs w:val="28"/>
        </w:rPr>
        <w:t>Формы организации воспитательной работы:</w:t>
      </w:r>
    </w:p>
    <w:p w:rsidR="00F565FB" w:rsidRDefault="003F23C4">
      <w:pPr>
        <w:pStyle w:val="afa"/>
        <w:numPr>
          <w:ilvl w:val="0"/>
          <w:numId w:val="10"/>
        </w:numPr>
        <w:shd w:val="clear" w:color="auto" w:fill="FFFFFF"/>
        <w:spacing w:after="0"/>
        <w:rPr>
          <w:color w:val="000000"/>
          <w:sz w:val="28"/>
          <w:szCs w:val="28"/>
        </w:rPr>
      </w:pPr>
      <w:r>
        <w:rPr>
          <w:color w:val="000000"/>
          <w:sz w:val="28"/>
          <w:szCs w:val="28"/>
        </w:rPr>
        <w:t>собрания, лекции и беседы с учащимися;</w:t>
      </w:r>
    </w:p>
    <w:p w:rsidR="00F565FB" w:rsidRDefault="003F23C4">
      <w:pPr>
        <w:pStyle w:val="afa"/>
        <w:numPr>
          <w:ilvl w:val="0"/>
          <w:numId w:val="10"/>
        </w:numPr>
        <w:shd w:val="clear" w:color="auto" w:fill="FFFFFF"/>
        <w:spacing w:after="0"/>
        <w:rPr>
          <w:color w:val="000000"/>
          <w:sz w:val="28"/>
          <w:szCs w:val="28"/>
        </w:rPr>
      </w:pPr>
      <w:r>
        <w:rPr>
          <w:color w:val="000000"/>
          <w:sz w:val="28"/>
          <w:szCs w:val="28"/>
        </w:rPr>
        <w:t>информации о спортивных событиях в стране, мире;</w:t>
      </w:r>
    </w:p>
    <w:p w:rsidR="00F565FB" w:rsidRDefault="003F23C4">
      <w:pPr>
        <w:pStyle w:val="afa"/>
        <w:numPr>
          <w:ilvl w:val="0"/>
          <w:numId w:val="10"/>
        </w:numPr>
        <w:shd w:val="clear" w:color="auto" w:fill="FFFFFF"/>
        <w:spacing w:after="0"/>
        <w:rPr>
          <w:color w:val="000000"/>
          <w:sz w:val="28"/>
          <w:szCs w:val="28"/>
        </w:rPr>
      </w:pPr>
      <w:r>
        <w:rPr>
          <w:color w:val="000000"/>
          <w:sz w:val="28"/>
          <w:szCs w:val="28"/>
        </w:rPr>
        <w:t>встречи с интересными людьми, ветеранами спорта;</w:t>
      </w:r>
    </w:p>
    <w:p w:rsidR="00F565FB" w:rsidRDefault="003F23C4">
      <w:pPr>
        <w:pStyle w:val="afa"/>
        <w:numPr>
          <w:ilvl w:val="0"/>
          <w:numId w:val="10"/>
        </w:numPr>
        <w:shd w:val="clear" w:color="auto" w:fill="FFFFFF"/>
        <w:spacing w:after="0"/>
        <w:rPr>
          <w:color w:val="000000"/>
          <w:sz w:val="28"/>
          <w:szCs w:val="28"/>
        </w:rPr>
      </w:pPr>
      <w:r>
        <w:rPr>
          <w:color w:val="000000"/>
          <w:sz w:val="28"/>
          <w:szCs w:val="28"/>
        </w:rPr>
        <w:t>родительские собрания;</w:t>
      </w:r>
    </w:p>
    <w:p w:rsidR="00F565FB" w:rsidRDefault="003F23C4">
      <w:pPr>
        <w:pStyle w:val="afa"/>
        <w:numPr>
          <w:ilvl w:val="0"/>
          <w:numId w:val="10"/>
        </w:numPr>
        <w:shd w:val="clear" w:color="auto" w:fill="FFFFFF"/>
        <w:spacing w:after="0"/>
        <w:rPr>
          <w:color w:val="000000"/>
          <w:sz w:val="28"/>
          <w:szCs w:val="28"/>
        </w:rPr>
      </w:pPr>
      <w:r>
        <w:rPr>
          <w:color w:val="000000"/>
          <w:sz w:val="28"/>
          <w:szCs w:val="28"/>
        </w:rPr>
        <w:t>культурно-массовые мероприятия;</w:t>
      </w:r>
    </w:p>
    <w:p w:rsidR="00F565FB" w:rsidRDefault="003F23C4">
      <w:pPr>
        <w:shd w:val="clear" w:color="auto" w:fill="FFFFFF"/>
        <w:spacing w:after="0"/>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Задачи психологической подготовки на спортивно-оздоровительном этапе:</w:t>
      </w:r>
    </w:p>
    <w:p w:rsidR="00F565FB" w:rsidRDefault="003F23C4">
      <w:pPr>
        <w:pStyle w:val="afa"/>
        <w:numPr>
          <w:ilvl w:val="0"/>
          <w:numId w:val="11"/>
        </w:numPr>
        <w:shd w:val="clear" w:color="auto" w:fill="FFFFFF"/>
        <w:spacing w:after="0"/>
        <w:rPr>
          <w:color w:val="000000"/>
          <w:sz w:val="28"/>
          <w:szCs w:val="28"/>
        </w:rPr>
      </w:pPr>
      <w:r>
        <w:rPr>
          <w:color w:val="000000"/>
          <w:sz w:val="28"/>
          <w:szCs w:val="28"/>
        </w:rPr>
        <w:t>развитие устойчивого интереса к занятиям спортом вообще и к занятиям футболом в частности;</w:t>
      </w:r>
    </w:p>
    <w:p w:rsidR="00F565FB" w:rsidRDefault="003F23C4">
      <w:pPr>
        <w:pStyle w:val="afa"/>
        <w:numPr>
          <w:ilvl w:val="0"/>
          <w:numId w:val="11"/>
        </w:numPr>
        <w:shd w:val="clear" w:color="auto" w:fill="FFFFFF"/>
        <w:spacing w:after="0"/>
        <w:rPr>
          <w:color w:val="000000"/>
          <w:sz w:val="28"/>
          <w:szCs w:val="28"/>
        </w:rPr>
      </w:pPr>
      <w:r>
        <w:rPr>
          <w:color w:val="000000"/>
          <w:sz w:val="28"/>
          <w:szCs w:val="28"/>
        </w:rPr>
        <w:t>формирование установки на тренировочную деятельность.</w:t>
      </w:r>
    </w:p>
    <w:p w:rsidR="00F565FB" w:rsidRDefault="003F23C4">
      <w:pPr>
        <w:pStyle w:val="afa"/>
        <w:numPr>
          <w:ilvl w:val="0"/>
          <w:numId w:val="11"/>
        </w:numPr>
        <w:shd w:val="clear" w:color="auto" w:fill="FFFFFF"/>
        <w:spacing w:after="0"/>
        <w:rPr>
          <w:color w:val="000000"/>
          <w:sz w:val="28"/>
          <w:szCs w:val="28"/>
        </w:rPr>
      </w:pPr>
      <w:r>
        <w:rPr>
          <w:color w:val="000000"/>
          <w:sz w:val="28"/>
          <w:szCs w:val="28"/>
        </w:rPr>
        <w:t xml:space="preserve">методы, формы и средства воздействия на </w:t>
      </w:r>
      <w:proofErr w:type="gramStart"/>
      <w:r>
        <w:rPr>
          <w:color w:val="000000"/>
          <w:sz w:val="28"/>
          <w:szCs w:val="28"/>
        </w:rPr>
        <w:t>обучающихся .</w:t>
      </w:r>
      <w:proofErr w:type="gramEnd"/>
    </w:p>
    <w:p w:rsidR="00F565FB" w:rsidRDefault="003F23C4">
      <w:pPr>
        <w:pStyle w:val="afa"/>
        <w:numPr>
          <w:ilvl w:val="0"/>
          <w:numId w:val="11"/>
        </w:numPr>
        <w:shd w:val="clear" w:color="auto" w:fill="FFFFFF"/>
        <w:rPr>
          <w:color w:val="000000"/>
          <w:sz w:val="28"/>
          <w:szCs w:val="28"/>
        </w:rPr>
      </w:pPr>
      <w:r>
        <w:rPr>
          <w:color w:val="000000"/>
          <w:sz w:val="28"/>
          <w:szCs w:val="28"/>
        </w:rPr>
        <w:t>беседы,</w:t>
      </w:r>
    </w:p>
    <w:p w:rsidR="00F565FB" w:rsidRDefault="003F23C4">
      <w:pPr>
        <w:pStyle w:val="afa"/>
        <w:numPr>
          <w:ilvl w:val="0"/>
          <w:numId w:val="11"/>
        </w:numPr>
        <w:shd w:val="clear" w:color="auto" w:fill="FFFFFF"/>
        <w:spacing w:after="0"/>
        <w:rPr>
          <w:color w:val="000000"/>
          <w:sz w:val="28"/>
          <w:szCs w:val="28"/>
        </w:rPr>
      </w:pPr>
      <w:r>
        <w:rPr>
          <w:color w:val="000000"/>
          <w:sz w:val="28"/>
          <w:szCs w:val="28"/>
        </w:rPr>
        <w:t>убеждения;</w:t>
      </w:r>
    </w:p>
    <w:p w:rsidR="00F565FB" w:rsidRDefault="003F23C4">
      <w:pPr>
        <w:pStyle w:val="afa"/>
        <w:numPr>
          <w:ilvl w:val="0"/>
          <w:numId w:val="11"/>
        </w:numPr>
        <w:shd w:val="clear" w:color="auto" w:fill="FFFFFF"/>
        <w:spacing w:after="0"/>
        <w:rPr>
          <w:color w:val="000000"/>
          <w:sz w:val="28"/>
          <w:szCs w:val="28"/>
        </w:rPr>
      </w:pPr>
      <w:r>
        <w:rPr>
          <w:color w:val="000000"/>
          <w:sz w:val="28"/>
          <w:szCs w:val="28"/>
        </w:rPr>
        <w:t>педагогическое внушение;</w:t>
      </w:r>
    </w:p>
    <w:p w:rsidR="00F565FB" w:rsidRDefault="003F23C4">
      <w:pPr>
        <w:pStyle w:val="afa"/>
        <w:numPr>
          <w:ilvl w:val="0"/>
          <w:numId w:val="11"/>
        </w:numPr>
        <w:shd w:val="clear" w:color="auto" w:fill="FFFFFF"/>
        <w:spacing w:after="0"/>
        <w:rPr>
          <w:color w:val="000000"/>
          <w:sz w:val="28"/>
          <w:szCs w:val="28"/>
        </w:rPr>
      </w:pPr>
      <w:r>
        <w:rPr>
          <w:color w:val="000000"/>
          <w:sz w:val="28"/>
          <w:szCs w:val="28"/>
        </w:rPr>
        <w:t>моделирование состязательных ситуаций на тренировке.</w:t>
      </w:r>
    </w:p>
    <w:p w:rsidR="00F565FB" w:rsidRDefault="003F23C4">
      <w:pPr>
        <w:shd w:val="clear" w:color="auto" w:fill="FFFFFF"/>
        <w:spacing w:after="0"/>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Направленность программы: </w:t>
      </w:r>
      <w:r>
        <w:rPr>
          <w:rFonts w:ascii="Times New Roman" w:eastAsia="Times New Roman" w:hAnsi="Times New Roman" w:cs="Times New Roman"/>
          <w:sz w:val="28"/>
          <w:szCs w:val="28"/>
          <w:lang w:eastAsia="ru-RU"/>
        </w:rPr>
        <w:t>Физкультурно-спортивное.</w:t>
      </w:r>
    </w:p>
    <w:p w:rsidR="00F565FB" w:rsidRDefault="003F23C4">
      <w:pPr>
        <w:shd w:val="clear" w:color="auto" w:fill="FFFFFF"/>
        <w:spacing w:after="0"/>
        <w:ind w:left="720"/>
        <w:rPr>
          <w:rFonts w:ascii="Times New Roman" w:hAnsi="Times New Roman" w:cs="Times New Roman"/>
          <w:b/>
          <w:color w:val="000000"/>
          <w:sz w:val="28"/>
          <w:szCs w:val="28"/>
        </w:rPr>
      </w:pPr>
      <w:r>
        <w:rPr>
          <w:rFonts w:ascii="Times New Roman" w:eastAsia="Times New Roman" w:hAnsi="Times New Roman" w:cs="Times New Roman"/>
          <w:b/>
          <w:sz w:val="28"/>
          <w:szCs w:val="28"/>
          <w:lang w:eastAsia="ru-RU"/>
        </w:rPr>
        <w:t>Уровень:</w:t>
      </w:r>
      <w:r>
        <w:rPr>
          <w:rFonts w:ascii="Times New Roman" w:hAnsi="Times New Roman" w:cs="Times New Roman"/>
          <w:color w:val="000000"/>
          <w:sz w:val="28"/>
          <w:szCs w:val="28"/>
        </w:rPr>
        <w:t xml:space="preserve"> Стартовый</w:t>
      </w:r>
    </w:p>
    <w:p w:rsidR="00F565FB" w:rsidRDefault="00F565FB">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rsidR="00F565FB" w:rsidRDefault="003F23C4">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Адресат программы</w:t>
      </w:r>
    </w:p>
    <w:p w:rsidR="00F565FB" w:rsidRDefault="003F23C4">
      <w:pPr>
        <w:shd w:val="clear" w:color="auto" w:fill="FFFFFF"/>
        <w:spacing w:after="0" w:line="240" w:lineRule="auto"/>
        <w:ind w:right="20" w:firstLine="724"/>
        <w:rPr>
          <w:rFonts w:ascii="Times New Roman" w:eastAsia="Times New Roman" w:hAnsi="Times New Roman" w:cs="Times New Roman"/>
          <w:sz w:val="21"/>
          <w:szCs w:val="21"/>
          <w:lang w:eastAsia="ru-RU"/>
        </w:rPr>
      </w:pPr>
      <w:bookmarkStart w:id="1" w:name="_Hlk37868489"/>
      <w:r>
        <w:rPr>
          <w:rFonts w:ascii="Times New Roman" w:eastAsia="Times New Roman" w:hAnsi="Times New Roman" w:cs="Times New Roman"/>
          <w:sz w:val="28"/>
          <w:szCs w:val="28"/>
          <w:lang w:eastAsia="ru-RU"/>
        </w:rPr>
        <w:t>Данная программа рассчитана на работу с детьми 7-</w:t>
      </w:r>
      <w:r w:rsidR="00740F4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лет. Наполняемость учебной группы 15 человек</w:t>
      </w:r>
      <w:bookmarkEnd w:id="1"/>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u w:val="single"/>
          <w:lang w:eastAsia="ru-RU"/>
        </w:rPr>
        <w:t>Условия приема:</w:t>
      </w:r>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Зачисление детей в группы платные образовательные услуги производится на основании подписанного договора родителя (законного представителя) обучающегося;</w:t>
      </w:r>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  Обучающийся должен быть в возрасте от 7 до</w:t>
      </w:r>
      <w:r w:rsidR="00740F4C">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xml:space="preserve"> лет;</w:t>
      </w:r>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 Обучающийся должен владеть русским языком.</w:t>
      </w:r>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-Перед началом посещения плавания обязательно понадобится посетить педиатра что бы не было медицинских противопоказаний.</w:t>
      </w:r>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 Обучающийся должен иметь все необходимо для занятий по плаванию (купальный плавки/купальник, резиновую шапочку, резиновые тапочки, полотенце, и т.д.)</w:t>
      </w:r>
    </w:p>
    <w:p w:rsidR="00F565FB" w:rsidRDefault="003F23C4">
      <w:pPr>
        <w:shd w:val="clear" w:color="auto" w:fill="FFFFFF"/>
        <w:spacing w:after="0" w:line="240" w:lineRule="auto"/>
        <w:ind w:right="20" w:firstLine="724"/>
        <w:rPr>
          <w:rFonts w:ascii="Arial" w:eastAsia="Times New Roman" w:hAnsi="Arial" w:cs="Arial"/>
          <w:color w:val="000000"/>
          <w:sz w:val="21"/>
          <w:szCs w:val="21"/>
          <w:lang w:eastAsia="ru-RU"/>
        </w:rPr>
      </w:pPr>
      <w:r>
        <w:rPr>
          <w:rFonts w:ascii="Arial" w:eastAsia="Times New Roman" w:hAnsi="Arial" w:cs="Arial"/>
          <w:color w:val="FF0000"/>
          <w:sz w:val="28"/>
          <w:szCs w:val="28"/>
          <w:lang w:eastAsia="ru-RU"/>
        </w:rPr>
        <w:t>  </w:t>
      </w:r>
    </w:p>
    <w:p w:rsidR="00F565FB" w:rsidRDefault="003F23C4">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Объем программы</w:t>
      </w:r>
    </w:p>
    <w:p w:rsidR="00F565FB" w:rsidRDefault="003F23C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0"/>
          <w:sz w:val="28"/>
          <w:szCs w:val="28"/>
          <w:lang w:eastAsia="ru-RU"/>
        </w:rPr>
        <w:t>Общее количество учебных недель -36, в неделю – 4 часа в неделю (для групп от 7 до 9 лет) Общий объ</w:t>
      </w:r>
      <w:r w:rsidR="00740F4C">
        <w:rPr>
          <w:rFonts w:ascii="Times New Roman" w:eastAsia="Times New Roman" w:hAnsi="Times New Roman" w:cs="Times New Roman"/>
          <w:color w:val="000000"/>
          <w:sz w:val="28"/>
          <w:szCs w:val="28"/>
          <w:lang w:eastAsia="ru-RU"/>
        </w:rPr>
        <w:t>ем, за весь период обучения- 144</w:t>
      </w:r>
      <w:r>
        <w:rPr>
          <w:rFonts w:ascii="Times New Roman" w:eastAsia="Times New Roman" w:hAnsi="Times New Roman" w:cs="Times New Roman"/>
          <w:color w:val="000000"/>
          <w:sz w:val="28"/>
          <w:szCs w:val="28"/>
          <w:lang w:eastAsia="ru-RU"/>
        </w:rPr>
        <w:t xml:space="preserve"> часа</w:t>
      </w:r>
    </w:p>
    <w:p w:rsidR="00F565FB" w:rsidRDefault="00F565FB">
      <w:pPr>
        <w:shd w:val="clear" w:color="auto" w:fill="FFFFFF"/>
        <w:spacing w:after="0" w:line="240" w:lineRule="auto"/>
        <w:ind w:right="-2" w:firstLine="709"/>
        <w:jc w:val="center"/>
        <w:rPr>
          <w:rFonts w:ascii="Times New Roman" w:eastAsia="Times New Roman" w:hAnsi="Times New Roman" w:cs="Times New Roman"/>
          <w:b/>
          <w:bCs/>
          <w:i/>
          <w:iCs/>
          <w:color w:val="000000"/>
          <w:sz w:val="28"/>
          <w:szCs w:val="28"/>
          <w:shd w:val="clear" w:color="auto" w:fill="FFFF00"/>
          <w:lang w:eastAsia="ru-RU"/>
        </w:rPr>
      </w:pPr>
    </w:p>
    <w:p w:rsidR="00F565FB" w:rsidRDefault="003F23C4">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Формы обучения и виды занятий</w:t>
      </w:r>
    </w:p>
    <w:p w:rsidR="00F565FB" w:rsidRDefault="003F23C4">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u w:val="single"/>
          <w:lang w:eastAsia="ru-RU"/>
        </w:rPr>
        <w:t>Форма обучения: очная</w:t>
      </w:r>
    </w:p>
    <w:p w:rsidR="00F565FB" w:rsidRDefault="003F23C4">
      <w:pPr>
        <w:shd w:val="clear" w:color="auto" w:fill="FFFFFF"/>
        <w:spacing w:after="0" w:line="240" w:lineRule="auto"/>
        <w:ind w:right="-2"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занятий: - групповые</w:t>
      </w:r>
    </w:p>
    <w:p w:rsidR="00F565FB" w:rsidRDefault="00F565FB">
      <w:pPr>
        <w:shd w:val="clear" w:color="auto" w:fill="FFFFFF"/>
        <w:spacing w:after="0" w:line="240" w:lineRule="auto"/>
        <w:ind w:right="-2" w:firstLine="709"/>
        <w:rPr>
          <w:rFonts w:ascii="Times New Roman" w:eastAsia="Times New Roman" w:hAnsi="Times New Roman" w:cs="Times New Roman"/>
          <w:color w:val="000000"/>
          <w:sz w:val="28"/>
          <w:szCs w:val="28"/>
          <w:lang w:eastAsia="ru-RU"/>
        </w:rPr>
      </w:pPr>
    </w:p>
    <w:p w:rsidR="00F565FB" w:rsidRDefault="003F23C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Формы организации образовательного процесса</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Программа составлена таким образом, что организация деятельности школьников предполагает следующие формы: двигательные, игровые, сюжетные, тренирующие.</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shd w:val="clear" w:color="auto" w:fill="FFFFFF"/>
          <w:lang w:eastAsia="ru-RU"/>
        </w:rPr>
        <w:t>По своей структуре занятие плаванием делится на три части: подготовительную, основную и заключительную.</w:t>
      </w:r>
      <w:r>
        <w:rPr>
          <w:rFonts w:ascii="Times New Roman" w:eastAsia="Times New Roman" w:hAnsi="Times New Roman" w:cs="Times New Roman"/>
          <w:color w:val="000000"/>
          <w:sz w:val="28"/>
          <w:szCs w:val="28"/>
          <w:lang w:eastAsia="ru-RU"/>
        </w:rPr>
        <w:t xml:space="preserve"> Структура занятия строго не </w:t>
      </w:r>
      <w:r>
        <w:rPr>
          <w:rFonts w:ascii="Times New Roman" w:eastAsia="Times New Roman" w:hAnsi="Times New Roman" w:cs="Times New Roman"/>
          <w:color w:val="000000"/>
          <w:sz w:val="28"/>
          <w:szCs w:val="28"/>
          <w:lang w:eastAsia="ru-RU"/>
        </w:rPr>
        <w:lastRenderedPageBreak/>
        <w:t>определена, может включать такие формы работы как: психологическую гимнастику, беседу</w:t>
      </w:r>
      <w:r>
        <w:rPr>
          <w:rFonts w:ascii="Times New Roman" w:eastAsia="Times New Roman" w:hAnsi="Times New Roman" w:cs="Times New Roman"/>
          <w:color w:val="000000"/>
          <w:sz w:val="28"/>
          <w:szCs w:val="28"/>
          <w:shd w:val="clear" w:color="auto" w:fill="FFFFFF"/>
          <w:lang w:eastAsia="ru-RU"/>
        </w:rPr>
        <w:t>, показ иллюстраций и пособий,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8"/>
          <w:szCs w:val="28"/>
          <w:shd w:val="clear" w:color="auto" w:fill="FFFFFF"/>
          <w:lang w:eastAsia="ru-RU"/>
        </w:rPr>
        <w:t xml:space="preserve">тренажерный зал для поддержания формы, </w:t>
      </w:r>
      <w:proofErr w:type="gramStart"/>
      <w:r>
        <w:rPr>
          <w:rFonts w:ascii="Times New Roman" w:eastAsia="Times New Roman" w:hAnsi="Times New Roman" w:cs="Times New Roman"/>
          <w:color w:val="000000"/>
          <w:sz w:val="28"/>
          <w:szCs w:val="28"/>
          <w:shd w:val="clear" w:color="auto" w:fill="FFFFFF"/>
          <w:lang w:eastAsia="ru-RU"/>
        </w:rPr>
        <w:t>бассейн  и</w:t>
      </w:r>
      <w:proofErr w:type="gramEnd"/>
      <w:r w:rsidR="002F08E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т.д.</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 реализации программы используются следующие образовательные технологии</w:t>
      </w:r>
      <w:r>
        <w:rPr>
          <w:rFonts w:ascii="Times New Roman" w:eastAsia="Times New Roman" w:hAnsi="Times New Roman" w:cs="Times New Roman"/>
          <w:color w:val="000000"/>
          <w:sz w:val="28"/>
          <w:szCs w:val="28"/>
          <w:lang w:eastAsia="ru-RU"/>
        </w:rPr>
        <w:t xml:space="preserve">: </w:t>
      </w:r>
    </w:p>
    <w:p w:rsidR="00F565FB" w:rsidRDefault="003F23C4">
      <w:pPr>
        <w:pStyle w:val="afa"/>
        <w:numPr>
          <w:ilvl w:val="0"/>
          <w:numId w:val="4"/>
        </w:numPr>
        <w:shd w:val="clear" w:color="auto" w:fill="FFFFFF"/>
        <w:spacing w:after="0"/>
        <w:jc w:val="both"/>
        <w:rPr>
          <w:color w:val="000000"/>
          <w:sz w:val="28"/>
          <w:szCs w:val="28"/>
        </w:rPr>
      </w:pPr>
      <w:proofErr w:type="spellStart"/>
      <w:r>
        <w:rPr>
          <w:color w:val="000000"/>
          <w:sz w:val="28"/>
          <w:szCs w:val="28"/>
        </w:rPr>
        <w:t>здоровьесберегающая</w:t>
      </w:r>
      <w:proofErr w:type="spellEnd"/>
      <w:r>
        <w:rPr>
          <w:color w:val="000000"/>
          <w:sz w:val="28"/>
          <w:szCs w:val="28"/>
        </w:rPr>
        <w:t xml:space="preserve"> технология; </w:t>
      </w:r>
    </w:p>
    <w:p w:rsidR="00F565FB" w:rsidRDefault="003F23C4">
      <w:pPr>
        <w:pStyle w:val="afa"/>
        <w:numPr>
          <w:ilvl w:val="0"/>
          <w:numId w:val="4"/>
        </w:numPr>
        <w:shd w:val="clear" w:color="auto" w:fill="FFFFFF"/>
        <w:spacing w:after="0"/>
        <w:jc w:val="both"/>
        <w:rPr>
          <w:color w:val="000000"/>
          <w:sz w:val="28"/>
          <w:szCs w:val="28"/>
        </w:rPr>
      </w:pPr>
      <w:r>
        <w:rPr>
          <w:color w:val="000000"/>
          <w:sz w:val="28"/>
          <w:szCs w:val="28"/>
        </w:rPr>
        <w:t xml:space="preserve">игровые и педагогические технологии; </w:t>
      </w:r>
    </w:p>
    <w:p w:rsidR="00F565FB" w:rsidRDefault="003F23C4">
      <w:pPr>
        <w:pStyle w:val="afa"/>
        <w:numPr>
          <w:ilvl w:val="0"/>
          <w:numId w:val="4"/>
        </w:numPr>
        <w:shd w:val="clear" w:color="auto" w:fill="FFFFFF"/>
        <w:spacing w:after="0"/>
        <w:jc w:val="both"/>
        <w:rPr>
          <w:color w:val="000000"/>
          <w:sz w:val="28"/>
          <w:szCs w:val="28"/>
        </w:rPr>
      </w:pPr>
      <w:r>
        <w:rPr>
          <w:color w:val="000000"/>
          <w:sz w:val="28"/>
          <w:szCs w:val="28"/>
        </w:rPr>
        <w:t>личностно-ориентированные технологии,</w:t>
      </w:r>
    </w:p>
    <w:p w:rsidR="00F565FB" w:rsidRDefault="003F23C4">
      <w:pPr>
        <w:pStyle w:val="afa"/>
        <w:numPr>
          <w:ilvl w:val="0"/>
          <w:numId w:val="4"/>
        </w:numPr>
        <w:shd w:val="clear" w:color="auto" w:fill="FFFFFF"/>
        <w:spacing w:after="0"/>
        <w:jc w:val="both"/>
        <w:rPr>
          <w:color w:val="000000"/>
        </w:rPr>
      </w:pPr>
      <w:r>
        <w:rPr>
          <w:color w:val="000000"/>
          <w:sz w:val="28"/>
          <w:szCs w:val="28"/>
        </w:rPr>
        <w:t>технология развивающего обучения.</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Для успешной организации и осуществления физкультурно-спортивной деятельности школьников используются следующие </w:t>
      </w:r>
      <w:r>
        <w:rPr>
          <w:rFonts w:ascii="Times New Roman" w:eastAsia="Times New Roman" w:hAnsi="Times New Roman" w:cs="Times New Roman"/>
          <w:b/>
          <w:bCs/>
          <w:color w:val="000000"/>
          <w:sz w:val="28"/>
          <w:szCs w:val="28"/>
          <w:lang w:eastAsia="ru-RU"/>
        </w:rPr>
        <w:t>методы обучения</w:t>
      </w:r>
      <w:r>
        <w:rPr>
          <w:rFonts w:ascii="Times New Roman" w:eastAsia="Times New Roman" w:hAnsi="Times New Roman" w:cs="Times New Roman"/>
          <w:color w:val="000000"/>
          <w:sz w:val="28"/>
          <w:szCs w:val="28"/>
          <w:lang w:eastAsia="ru-RU"/>
        </w:rPr>
        <w:t>: словесный, наглядный,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8"/>
          <w:szCs w:val="28"/>
          <w:lang w:eastAsia="ru-RU"/>
        </w:rPr>
        <w:t>практический, игровой,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8"/>
          <w:szCs w:val="28"/>
          <w:lang w:eastAsia="ru-RU"/>
        </w:rPr>
        <w:t>индуктивный, дедуктивный, синтетический, частично поисковый, аналитический.</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w:t>
      </w:r>
    </w:p>
    <w:p w:rsidR="00F565FB" w:rsidRDefault="003F23C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Срок освоения программы</w:t>
      </w:r>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Программа рассчитана на 36 недель обучения.</w:t>
      </w:r>
    </w:p>
    <w:p w:rsidR="00F565FB" w:rsidRDefault="003F23C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Режим занятий</w:t>
      </w:r>
    </w:p>
    <w:p w:rsidR="00F565FB" w:rsidRDefault="003F23C4">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Занятия по программе проводятся 4 раза в неделю по 45 минут, в период с сентября по май текущего учебного года. Общее количество часов реализации – 1</w:t>
      </w:r>
      <w:r w:rsidR="002F08E8">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eastAsia="ru-RU"/>
        </w:rPr>
        <w:t>часа.</w:t>
      </w:r>
    </w:p>
    <w:p w:rsidR="00F565FB" w:rsidRDefault="003F23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F565FB" w:rsidRDefault="003F23C4">
      <w:pPr>
        <w:shd w:val="clear" w:color="auto" w:fill="FFFFFF"/>
        <w:spacing w:after="0" w:line="240" w:lineRule="auto"/>
        <w:ind w:right="-2" w:firstLine="53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Содержание программы</w:t>
      </w:r>
    </w:p>
    <w:p w:rsidR="00F565FB" w:rsidRDefault="003F23C4">
      <w:pPr>
        <w:shd w:val="clear" w:color="auto" w:fill="FFFFFF"/>
        <w:spacing w:after="0" w:line="240" w:lineRule="auto"/>
        <w:ind w:right="-2" w:firstLine="53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w:t>
      </w:r>
    </w:p>
    <w:p w:rsidR="00F565FB" w:rsidRDefault="003F23C4">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При написании данной программы мы исходили из того, что игра – ведущий вид деятельности в </w:t>
      </w:r>
      <w:proofErr w:type="gramStart"/>
      <w:r>
        <w:rPr>
          <w:rFonts w:ascii="Times New Roman" w:eastAsia="Times New Roman" w:hAnsi="Times New Roman" w:cs="Times New Roman"/>
          <w:color w:val="000000"/>
          <w:sz w:val="28"/>
          <w:szCs w:val="28"/>
          <w:lang w:eastAsia="ru-RU"/>
        </w:rPr>
        <w:t>любом  возрасте</w:t>
      </w:r>
      <w:proofErr w:type="gramEnd"/>
      <w:r>
        <w:rPr>
          <w:rFonts w:ascii="Times New Roman" w:eastAsia="Times New Roman" w:hAnsi="Times New Roman" w:cs="Times New Roman"/>
          <w:color w:val="000000"/>
          <w:sz w:val="28"/>
          <w:szCs w:val="28"/>
          <w:lang w:eastAsia="ru-RU"/>
        </w:rPr>
        <w:t>, она оказывает значительное влияние на развитие ребенка.</w:t>
      </w:r>
    </w:p>
    <w:p w:rsidR="00F565FB" w:rsidRDefault="003F23C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самостоятельное значение.</w:t>
      </w:r>
    </w:p>
    <w:p w:rsidR="00F565FB" w:rsidRDefault="00F565F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F565FB" w:rsidRDefault="00F565FB">
      <w:pPr>
        <w:shd w:val="clear" w:color="auto" w:fill="FFFFFF"/>
        <w:spacing w:after="0"/>
        <w:ind w:left="360"/>
        <w:rPr>
          <w:color w:val="000000"/>
        </w:rPr>
      </w:pPr>
    </w:p>
    <w:p w:rsidR="00F565FB" w:rsidRDefault="003F23C4">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r>
        <w:rPr>
          <w:rFonts w:ascii="Times New Roman" w:eastAsia="Times New Roman" w:hAnsi="Times New Roman" w:cs="Times New Roman"/>
          <w:i/>
          <w:iCs/>
          <w:color w:val="FF0000"/>
          <w:sz w:val="28"/>
          <w:szCs w:val="28"/>
          <w:lang w:eastAsia="ru-RU"/>
        </w:rPr>
        <w:t> </w:t>
      </w:r>
    </w:p>
    <w:p w:rsidR="00F565FB" w:rsidRDefault="00F565FB">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F565FB" w:rsidRDefault="00F565FB">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F565FB" w:rsidRDefault="00F565FB">
      <w:pPr>
        <w:shd w:val="clear" w:color="auto" w:fill="FFFFFF"/>
        <w:spacing w:after="0" w:line="240" w:lineRule="auto"/>
        <w:ind w:right="-2"/>
        <w:jc w:val="both"/>
        <w:rPr>
          <w:rFonts w:ascii="Times New Roman" w:eastAsia="Times New Roman" w:hAnsi="Times New Roman" w:cs="Times New Roman"/>
          <w:i/>
          <w:iCs/>
          <w:color w:val="FF0000"/>
          <w:sz w:val="28"/>
          <w:szCs w:val="28"/>
          <w:lang w:eastAsia="ru-RU"/>
        </w:rPr>
      </w:pPr>
    </w:p>
    <w:p w:rsidR="00F565FB" w:rsidRDefault="00F565FB">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DD16F4" w:rsidRDefault="00DD16F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DD16F4" w:rsidRDefault="00DD16F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DD16F4" w:rsidRDefault="00DD16F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F565FB" w:rsidRDefault="00F565FB">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F565FB" w:rsidRDefault="00F565FB">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F565FB" w:rsidRDefault="00F565FB">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F565FB" w:rsidRDefault="003F23C4">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lastRenderedPageBreak/>
        <w:t>Раздел 2. Комплекс организационно-педагогических условий</w:t>
      </w:r>
    </w:p>
    <w:p w:rsidR="00F565FB" w:rsidRDefault="00F565FB">
      <w:pPr>
        <w:shd w:val="clear" w:color="auto" w:fill="FFFFFF"/>
        <w:spacing w:after="0" w:line="240" w:lineRule="auto"/>
        <w:ind w:right="-2"/>
        <w:jc w:val="center"/>
        <w:rPr>
          <w:rFonts w:ascii="Times New Roman" w:eastAsia="Times New Roman" w:hAnsi="Times New Roman" w:cs="Times New Roman"/>
          <w:color w:val="000000"/>
          <w:sz w:val="24"/>
          <w:szCs w:val="24"/>
          <w:u w:val="single"/>
          <w:lang w:eastAsia="ru-RU"/>
        </w:rPr>
      </w:pPr>
    </w:p>
    <w:p w:rsidR="00F565FB" w:rsidRDefault="003F23C4">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Учебно-тематический план </w:t>
      </w:r>
    </w:p>
    <w:p w:rsidR="00F565FB" w:rsidRDefault="003F23C4">
      <w:pPr>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Дополнительной </w:t>
      </w:r>
      <w:proofErr w:type="gramStart"/>
      <w:r>
        <w:rPr>
          <w:rFonts w:ascii="Times New Roman" w:eastAsia="Times New Roman" w:hAnsi="Times New Roman" w:cs="Times New Roman"/>
          <w:b/>
          <w:color w:val="000000"/>
          <w:sz w:val="28"/>
          <w:szCs w:val="28"/>
          <w:shd w:val="clear" w:color="auto" w:fill="FFFFFF"/>
          <w:lang w:eastAsia="ru-RU"/>
        </w:rPr>
        <w:t>общеобразовательной  общеразвивающей</w:t>
      </w:r>
      <w:proofErr w:type="gramEnd"/>
      <w:r>
        <w:rPr>
          <w:rFonts w:ascii="Times New Roman" w:eastAsia="Times New Roman" w:hAnsi="Times New Roman" w:cs="Times New Roman"/>
          <w:b/>
          <w:color w:val="000000"/>
          <w:sz w:val="28"/>
          <w:szCs w:val="28"/>
          <w:shd w:val="clear" w:color="auto" w:fill="FFFFFF"/>
          <w:lang w:eastAsia="ru-RU"/>
        </w:rPr>
        <w:t xml:space="preserve"> программы «Плавание»  на 2022-2023 учебный год</w:t>
      </w:r>
    </w:p>
    <w:p w:rsidR="00F565FB" w:rsidRDefault="00F565FB">
      <w:pPr>
        <w:spacing w:after="0" w:line="240" w:lineRule="auto"/>
        <w:rPr>
          <w:rFonts w:ascii="Times New Roman" w:eastAsia="Times New Roman" w:hAnsi="Times New Roman" w:cs="Times New Roman"/>
          <w:sz w:val="28"/>
          <w:szCs w:val="28"/>
          <w:lang w:eastAsia="ru-RU"/>
        </w:rPr>
      </w:pPr>
    </w:p>
    <w:p w:rsidR="00F565FB" w:rsidRDefault="00F565FB">
      <w:pPr>
        <w:shd w:val="clear" w:color="auto" w:fill="FFFFFF"/>
        <w:spacing w:after="0" w:line="240" w:lineRule="auto"/>
        <w:ind w:right="-2"/>
        <w:jc w:val="center"/>
        <w:rPr>
          <w:rFonts w:ascii="Times New Roman" w:eastAsia="Times New Roman" w:hAnsi="Times New Roman" w:cs="Times New Roman"/>
          <w:color w:val="000000"/>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702"/>
        <w:gridCol w:w="761"/>
        <w:gridCol w:w="1837"/>
        <w:gridCol w:w="1754"/>
        <w:gridCol w:w="2402"/>
      </w:tblGrid>
      <w:tr w:rsidR="00F565FB">
        <w:trPr>
          <w:trHeight w:val="509"/>
        </w:trPr>
        <w:tc>
          <w:tcPr>
            <w:tcW w:w="0" w:type="auto"/>
            <w:vMerge w:val="restart"/>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п/п</w:t>
            </w:r>
          </w:p>
        </w:tc>
        <w:tc>
          <w:tcPr>
            <w:tcW w:w="0" w:type="auto"/>
            <w:vMerge w:val="restart"/>
          </w:tcPr>
          <w:p w:rsidR="00F565FB" w:rsidRDefault="003F23C4">
            <w:pPr>
              <w:jc w:val="both"/>
              <w:rPr>
                <w:rFonts w:ascii="Times New Roman" w:hAnsi="Times New Roman" w:cs="Times New Roman"/>
                <w:b/>
                <w:bCs/>
                <w:sz w:val="24"/>
                <w:szCs w:val="24"/>
              </w:rPr>
            </w:pPr>
            <w:r>
              <w:rPr>
                <w:rFonts w:ascii="Times New Roman" w:hAnsi="Times New Roman" w:cs="Times New Roman"/>
                <w:sz w:val="24"/>
                <w:szCs w:val="24"/>
              </w:rPr>
              <w:t>Наименование раздела, модуля, темы</w:t>
            </w:r>
          </w:p>
        </w:tc>
        <w:tc>
          <w:tcPr>
            <w:tcW w:w="0" w:type="auto"/>
            <w:gridSpan w:val="3"/>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0" w:type="auto"/>
            <w:vMerge w:val="restart"/>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 xml:space="preserve">Формы промежуточной аттестации/ текущего </w:t>
            </w:r>
            <w:proofErr w:type="spellStart"/>
            <w:r>
              <w:rPr>
                <w:rFonts w:ascii="Times New Roman" w:hAnsi="Times New Roman" w:cs="Times New Roman"/>
                <w:sz w:val="24"/>
                <w:szCs w:val="24"/>
              </w:rPr>
              <w:t>конроля</w:t>
            </w:r>
            <w:proofErr w:type="spellEnd"/>
          </w:p>
        </w:tc>
      </w:tr>
      <w:tr w:rsidR="00F565FB">
        <w:trPr>
          <w:trHeight w:val="509"/>
        </w:trPr>
        <w:tc>
          <w:tcPr>
            <w:tcW w:w="0" w:type="auto"/>
            <w:vMerge/>
          </w:tcPr>
          <w:p w:rsidR="00F565FB" w:rsidRDefault="00F565FB">
            <w:pPr>
              <w:jc w:val="both"/>
              <w:rPr>
                <w:rFonts w:ascii="Times New Roman" w:hAnsi="Times New Roman" w:cs="Times New Roman"/>
                <w:b/>
                <w:bCs/>
                <w:sz w:val="24"/>
                <w:szCs w:val="24"/>
              </w:rPr>
            </w:pPr>
          </w:p>
        </w:tc>
        <w:tc>
          <w:tcPr>
            <w:tcW w:w="0" w:type="auto"/>
            <w:vMerge/>
          </w:tcPr>
          <w:p w:rsidR="00F565FB" w:rsidRDefault="00F565FB">
            <w:pPr>
              <w:jc w:val="both"/>
              <w:rPr>
                <w:rFonts w:ascii="Times New Roman" w:hAnsi="Times New Roman" w:cs="Times New Roman"/>
                <w:b/>
                <w:bCs/>
                <w:sz w:val="24"/>
                <w:szCs w:val="24"/>
              </w:rPr>
            </w:pPr>
          </w:p>
        </w:tc>
        <w:tc>
          <w:tcPr>
            <w:tcW w:w="0" w:type="auto"/>
            <w:vMerge w:val="restart"/>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всего</w:t>
            </w:r>
          </w:p>
        </w:tc>
        <w:tc>
          <w:tcPr>
            <w:tcW w:w="0" w:type="auto"/>
            <w:gridSpan w:val="2"/>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Из них</w:t>
            </w:r>
          </w:p>
        </w:tc>
        <w:tc>
          <w:tcPr>
            <w:tcW w:w="0" w:type="auto"/>
            <w:vMerge/>
          </w:tcPr>
          <w:p w:rsidR="00F565FB" w:rsidRDefault="00F565FB">
            <w:pPr>
              <w:jc w:val="center"/>
              <w:rPr>
                <w:rFonts w:ascii="Times New Roman" w:hAnsi="Times New Roman" w:cs="Times New Roman"/>
                <w:sz w:val="24"/>
                <w:szCs w:val="24"/>
              </w:rPr>
            </w:pPr>
          </w:p>
        </w:tc>
      </w:tr>
      <w:tr w:rsidR="00F565FB">
        <w:trPr>
          <w:trHeight w:val="509"/>
        </w:trPr>
        <w:tc>
          <w:tcPr>
            <w:tcW w:w="0" w:type="auto"/>
            <w:vMerge/>
          </w:tcPr>
          <w:p w:rsidR="00F565FB" w:rsidRDefault="00F565FB">
            <w:pPr>
              <w:jc w:val="both"/>
              <w:rPr>
                <w:rFonts w:ascii="Times New Roman" w:hAnsi="Times New Roman" w:cs="Times New Roman"/>
                <w:b/>
                <w:bCs/>
                <w:sz w:val="24"/>
                <w:szCs w:val="24"/>
              </w:rPr>
            </w:pPr>
          </w:p>
        </w:tc>
        <w:tc>
          <w:tcPr>
            <w:tcW w:w="0" w:type="auto"/>
            <w:vMerge/>
          </w:tcPr>
          <w:p w:rsidR="00F565FB" w:rsidRDefault="00F565FB">
            <w:pPr>
              <w:jc w:val="both"/>
              <w:rPr>
                <w:rFonts w:ascii="Times New Roman" w:hAnsi="Times New Roman" w:cs="Times New Roman"/>
                <w:b/>
                <w:bCs/>
                <w:sz w:val="24"/>
                <w:szCs w:val="24"/>
              </w:rPr>
            </w:pPr>
          </w:p>
        </w:tc>
        <w:tc>
          <w:tcPr>
            <w:tcW w:w="0" w:type="auto"/>
            <w:vMerge/>
          </w:tcPr>
          <w:p w:rsidR="00F565FB" w:rsidRDefault="00F565FB">
            <w:pPr>
              <w:jc w:val="both"/>
              <w:rPr>
                <w:rFonts w:ascii="Times New Roman" w:hAnsi="Times New Roman" w:cs="Times New Roman"/>
                <w:sz w:val="24"/>
                <w:szCs w:val="24"/>
              </w:rPr>
            </w:pP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0" w:type="auto"/>
            <w:vMerge/>
          </w:tcPr>
          <w:p w:rsidR="00F565FB" w:rsidRDefault="00F565FB">
            <w:pPr>
              <w:jc w:val="center"/>
              <w:rPr>
                <w:rFonts w:ascii="Times New Roman" w:hAnsi="Times New Roman" w:cs="Times New Roman"/>
                <w:sz w:val="24"/>
                <w:szCs w:val="24"/>
              </w:rPr>
            </w:pP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Теория</w:t>
            </w:r>
            <w:r>
              <w:rPr>
                <w:rFonts w:ascii="Times New Roman" w:hAnsi="Times New Roman" w:cs="Times New Roman"/>
                <w:sz w:val="24"/>
                <w:szCs w:val="24"/>
              </w:rPr>
              <w:tab/>
              <w:t>и методика физической культуры и спорта</w:t>
            </w:r>
          </w:p>
        </w:tc>
        <w:tc>
          <w:tcPr>
            <w:tcW w:w="0" w:type="auto"/>
          </w:tcPr>
          <w:p w:rsidR="00F565FB" w:rsidRDefault="002D51E7">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565FB" w:rsidRDefault="002D51E7">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Общая физическая и специальная подготовка </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Тематические игры и соревнования</w:t>
            </w:r>
          </w:p>
        </w:tc>
      </w:tr>
      <w:tr w:rsidR="00F565FB">
        <w:trPr>
          <w:trHeight w:val="737"/>
        </w:trPr>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Технико-тактическая подготовка, час</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65</w:t>
            </w:r>
          </w:p>
        </w:tc>
        <w:tc>
          <w:tcPr>
            <w:tcW w:w="0" w:type="auto"/>
          </w:tcPr>
          <w:p w:rsidR="00F565FB" w:rsidRDefault="002D51E7">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Игра в парах, игровые ситуации</w:t>
            </w: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 час</w:t>
            </w:r>
          </w:p>
        </w:tc>
        <w:tc>
          <w:tcPr>
            <w:tcW w:w="0" w:type="auto"/>
          </w:tcPr>
          <w:p w:rsidR="00F565FB" w:rsidRDefault="002F08E8">
            <w:pPr>
              <w:jc w:val="center"/>
              <w:rPr>
                <w:rFonts w:ascii="Times New Roman" w:hAnsi="Times New Roman" w:cs="Times New Roman"/>
                <w:sz w:val="24"/>
                <w:szCs w:val="24"/>
                <w:highlight w:val="yellow"/>
              </w:rPr>
            </w:pPr>
            <w:r>
              <w:rPr>
                <w:rFonts w:ascii="Times New Roman" w:hAnsi="Times New Roman" w:cs="Times New Roman"/>
                <w:sz w:val="24"/>
                <w:szCs w:val="24"/>
              </w:rPr>
              <w:t>4</w:t>
            </w:r>
          </w:p>
        </w:tc>
        <w:tc>
          <w:tcPr>
            <w:tcW w:w="0" w:type="auto"/>
          </w:tcPr>
          <w:p w:rsidR="00F565FB" w:rsidRDefault="003F23C4">
            <w:pPr>
              <w:jc w:val="center"/>
              <w:rPr>
                <w:rFonts w:ascii="Times New Roman" w:hAnsi="Times New Roman" w:cs="Times New Roman"/>
                <w:sz w:val="24"/>
                <w:szCs w:val="24"/>
                <w:highlight w:val="yellow"/>
              </w:rPr>
            </w:pPr>
            <w:r>
              <w:rPr>
                <w:rFonts w:ascii="Times New Roman" w:hAnsi="Times New Roman" w:cs="Times New Roman"/>
                <w:sz w:val="24"/>
                <w:szCs w:val="24"/>
              </w:rPr>
              <w:t>2</w:t>
            </w:r>
          </w:p>
        </w:tc>
        <w:tc>
          <w:tcPr>
            <w:tcW w:w="0" w:type="auto"/>
          </w:tcPr>
          <w:p w:rsidR="00F565FB" w:rsidRDefault="002F08E8">
            <w:pPr>
              <w:jc w:val="center"/>
              <w:rPr>
                <w:rFonts w:ascii="Times New Roman" w:hAnsi="Times New Roman" w:cs="Times New Roman"/>
                <w:sz w:val="24"/>
                <w:szCs w:val="24"/>
                <w:highlight w:val="yellow"/>
              </w:rPr>
            </w:pPr>
            <w:r>
              <w:rPr>
                <w:rFonts w:ascii="Times New Roman" w:hAnsi="Times New Roman" w:cs="Times New Roman"/>
                <w:sz w:val="24"/>
                <w:szCs w:val="24"/>
              </w:rPr>
              <w:t>2</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Общение и наблюдение</w:t>
            </w: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час</w:t>
            </w:r>
          </w:p>
        </w:tc>
        <w:tc>
          <w:tcPr>
            <w:tcW w:w="0" w:type="auto"/>
          </w:tcPr>
          <w:p w:rsidR="00F565FB" w:rsidRDefault="003F23C4">
            <w:pPr>
              <w:jc w:val="center"/>
              <w:rPr>
                <w:rFonts w:ascii="Times New Roman" w:hAnsi="Times New Roman" w:cs="Times New Roman"/>
                <w:sz w:val="24"/>
                <w:szCs w:val="24"/>
                <w:highlight w:val="yellow"/>
              </w:rPr>
            </w:pPr>
            <w:r>
              <w:rPr>
                <w:rFonts w:ascii="Times New Roman" w:hAnsi="Times New Roman" w:cs="Times New Roman"/>
                <w:sz w:val="24"/>
                <w:szCs w:val="24"/>
              </w:rPr>
              <w:t>-</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565FB" w:rsidRDefault="00F565FB">
            <w:pPr>
              <w:jc w:val="center"/>
              <w:rPr>
                <w:rFonts w:ascii="Times New Roman" w:hAnsi="Times New Roman" w:cs="Times New Roman"/>
                <w:sz w:val="24"/>
                <w:szCs w:val="24"/>
              </w:rPr>
            </w:pP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Восстановительные мероприятия и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медицинское обследование, час</w:t>
            </w:r>
          </w:p>
        </w:tc>
        <w:tc>
          <w:tcPr>
            <w:tcW w:w="0" w:type="auto"/>
          </w:tcPr>
          <w:p w:rsidR="00F565FB" w:rsidRDefault="002D51E7">
            <w:pPr>
              <w:jc w:val="center"/>
              <w:rPr>
                <w:rFonts w:ascii="Times New Roman" w:hAnsi="Times New Roman" w:cs="Times New Roman"/>
                <w:sz w:val="24"/>
                <w:szCs w:val="24"/>
                <w:highlight w:val="yellow"/>
              </w:rPr>
            </w:pPr>
            <w:r>
              <w:rPr>
                <w:rFonts w:ascii="Times New Roman" w:hAnsi="Times New Roman" w:cs="Times New Roman"/>
                <w:sz w:val="24"/>
                <w:szCs w:val="24"/>
              </w:rPr>
              <w:t>4</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F565FB" w:rsidRDefault="002D51E7">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565FB" w:rsidRDefault="00F565FB">
            <w:pPr>
              <w:jc w:val="center"/>
              <w:rPr>
                <w:rFonts w:ascii="Times New Roman" w:hAnsi="Times New Roman" w:cs="Times New Roman"/>
                <w:sz w:val="24"/>
                <w:szCs w:val="24"/>
              </w:rPr>
            </w:pP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Участие в соревнованиях, час</w:t>
            </w:r>
          </w:p>
        </w:tc>
        <w:tc>
          <w:tcPr>
            <w:tcW w:w="0" w:type="auto"/>
          </w:tcPr>
          <w:p w:rsidR="00F565FB" w:rsidRDefault="003F23C4">
            <w:pPr>
              <w:jc w:val="center"/>
              <w:rPr>
                <w:rFonts w:ascii="Times New Roman" w:hAnsi="Times New Roman" w:cs="Times New Roman"/>
                <w:sz w:val="24"/>
                <w:szCs w:val="24"/>
                <w:highlight w:val="yellow"/>
              </w:rPr>
            </w:pPr>
            <w:r>
              <w:rPr>
                <w:rFonts w:ascii="Times New Roman" w:hAnsi="Times New Roman" w:cs="Times New Roman"/>
                <w:sz w:val="24"/>
                <w:szCs w:val="24"/>
              </w:rPr>
              <w:t>6</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F565FB" w:rsidRDefault="00F565FB">
            <w:pPr>
              <w:jc w:val="center"/>
              <w:rPr>
                <w:rFonts w:ascii="Times New Roman" w:hAnsi="Times New Roman" w:cs="Times New Roman"/>
                <w:sz w:val="24"/>
                <w:szCs w:val="24"/>
              </w:rPr>
            </w:pP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Итоговая и промежуточная аттестация, час</w:t>
            </w:r>
          </w:p>
        </w:tc>
        <w:tc>
          <w:tcPr>
            <w:tcW w:w="0" w:type="auto"/>
          </w:tcPr>
          <w:p w:rsidR="00F565FB" w:rsidRDefault="002D51E7">
            <w:pPr>
              <w:jc w:val="center"/>
              <w:rPr>
                <w:rFonts w:ascii="Times New Roman" w:hAnsi="Times New Roman" w:cs="Times New Roman"/>
                <w:sz w:val="24"/>
                <w:szCs w:val="24"/>
                <w:highlight w:val="yellow"/>
              </w:rPr>
            </w:pPr>
            <w:r>
              <w:rPr>
                <w:rFonts w:ascii="Times New Roman" w:hAnsi="Times New Roman" w:cs="Times New Roman"/>
                <w:sz w:val="24"/>
                <w:szCs w:val="24"/>
              </w:rPr>
              <w:t>4</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565FB" w:rsidRDefault="002D51E7">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Сдача теоретических и практических заданий</w:t>
            </w: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Другие виды спорта и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F565FB" w:rsidRDefault="00F565FB">
            <w:pPr>
              <w:jc w:val="center"/>
              <w:rPr>
                <w:rFonts w:ascii="Times New Roman" w:hAnsi="Times New Roman" w:cs="Times New Roman"/>
                <w:sz w:val="24"/>
                <w:szCs w:val="24"/>
              </w:rPr>
            </w:pPr>
          </w:p>
        </w:tc>
      </w:tr>
      <w:tr w:rsidR="00F565FB">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0" w:type="auto"/>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Самостоятельная</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работа</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w:t>
            </w:r>
          </w:p>
        </w:tc>
      </w:tr>
      <w:tr w:rsidR="00F565FB">
        <w:tc>
          <w:tcPr>
            <w:tcW w:w="0" w:type="auto"/>
            <w:gridSpan w:val="2"/>
          </w:tcPr>
          <w:p w:rsidR="00F565FB" w:rsidRDefault="003F23C4">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Общегодовой</w:t>
            </w:r>
            <w:proofErr w:type="spellEnd"/>
            <w:r>
              <w:rPr>
                <w:rFonts w:ascii="Times New Roman" w:hAnsi="Times New Roman" w:cs="Times New Roman"/>
                <w:sz w:val="24"/>
                <w:szCs w:val="24"/>
              </w:rPr>
              <w:t xml:space="preserve">  объем</w:t>
            </w:r>
            <w:proofErr w:type="gramEnd"/>
          </w:p>
        </w:tc>
        <w:tc>
          <w:tcPr>
            <w:tcW w:w="0" w:type="auto"/>
          </w:tcPr>
          <w:p w:rsidR="00F565FB" w:rsidRDefault="002F08E8">
            <w:pPr>
              <w:jc w:val="center"/>
              <w:rPr>
                <w:rFonts w:ascii="Times New Roman" w:hAnsi="Times New Roman" w:cs="Times New Roman"/>
                <w:sz w:val="24"/>
                <w:szCs w:val="24"/>
              </w:rPr>
            </w:pPr>
            <w:r>
              <w:rPr>
                <w:rFonts w:ascii="Times New Roman" w:hAnsi="Times New Roman" w:cs="Times New Roman"/>
                <w:sz w:val="24"/>
                <w:szCs w:val="24"/>
              </w:rPr>
              <w:t>144</w:t>
            </w:r>
          </w:p>
          <w:p w:rsidR="002F08E8" w:rsidRDefault="002F08E8">
            <w:pPr>
              <w:jc w:val="center"/>
              <w:rPr>
                <w:rFonts w:ascii="Times New Roman" w:hAnsi="Times New Roman" w:cs="Times New Roman"/>
                <w:sz w:val="24"/>
                <w:szCs w:val="24"/>
              </w:rPr>
            </w:pPr>
          </w:p>
          <w:p w:rsidR="002F08E8" w:rsidRDefault="002F08E8">
            <w:pPr>
              <w:jc w:val="center"/>
              <w:rPr>
                <w:rFonts w:ascii="Times New Roman" w:hAnsi="Times New Roman" w:cs="Times New Roman"/>
                <w:sz w:val="24"/>
                <w:szCs w:val="24"/>
              </w:rPr>
            </w:pPr>
          </w:p>
        </w:tc>
        <w:tc>
          <w:tcPr>
            <w:tcW w:w="0" w:type="auto"/>
          </w:tcPr>
          <w:p w:rsidR="00F565FB" w:rsidRDefault="002F08E8">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F565FB" w:rsidRDefault="002F08E8">
            <w:pPr>
              <w:jc w:val="center"/>
              <w:rPr>
                <w:rFonts w:ascii="Times New Roman" w:hAnsi="Times New Roman" w:cs="Times New Roman"/>
                <w:sz w:val="24"/>
                <w:szCs w:val="24"/>
              </w:rPr>
            </w:pPr>
            <w:r>
              <w:rPr>
                <w:rFonts w:ascii="Times New Roman" w:hAnsi="Times New Roman" w:cs="Times New Roman"/>
                <w:sz w:val="24"/>
                <w:szCs w:val="24"/>
              </w:rPr>
              <w:t>124</w:t>
            </w:r>
          </w:p>
        </w:tc>
        <w:tc>
          <w:tcPr>
            <w:tcW w:w="0" w:type="auto"/>
          </w:tcPr>
          <w:p w:rsidR="00F565FB" w:rsidRDefault="00F565FB">
            <w:pPr>
              <w:jc w:val="center"/>
              <w:rPr>
                <w:rFonts w:ascii="Times New Roman" w:hAnsi="Times New Roman" w:cs="Times New Roman"/>
                <w:sz w:val="24"/>
                <w:szCs w:val="24"/>
              </w:rPr>
            </w:pPr>
          </w:p>
        </w:tc>
      </w:tr>
      <w:tr w:rsidR="00F565FB">
        <w:tc>
          <w:tcPr>
            <w:tcW w:w="0" w:type="auto"/>
            <w:gridSpan w:val="2"/>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Часы в неделю </w:t>
            </w:r>
          </w:p>
        </w:tc>
        <w:tc>
          <w:tcPr>
            <w:tcW w:w="0" w:type="auto"/>
          </w:tcPr>
          <w:p w:rsidR="00F565FB" w:rsidRDefault="003F23C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565FB" w:rsidRDefault="00F565FB">
            <w:pPr>
              <w:jc w:val="center"/>
              <w:rPr>
                <w:rFonts w:ascii="Times New Roman" w:hAnsi="Times New Roman" w:cs="Times New Roman"/>
                <w:sz w:val="24"/>
                <w:szCs w:val="24"/>
              </w:rPr>
            </w:pPr>
          </w:p>
        </w:tc>
        <w:tc>
          <w:tcPr>
            <w:tcW w:w="0" w:type="auto"/>
          </w:tcPr>
          <w:p w:rsidR="00F565FB" w:rsidRDefault="00F565FB">
            <w:pPr>
              <w:jc w:val="center"/>
              <w:rPr>
                <w:rFonts w:ascii="Times New Roman" w:hAnsi="Times New Roman" w:cs="Times New Roman"/>
                <w:sz w:val="24"/>
                <w:szCs w:val="24"/>
              </w:rPr>
            </w:pPr>
          </w:p>
        </w:tc>
        <w:tc>
          <w:tcPr>
            <w:tcW w:w="0" w:type="auto"/>
          </w:tcPr>
          <w:p w:rsidR="00F565FB" w:rsidRDefault="00F565FB">
            <w:pPr>
              <w:jc w:val="center"/>
              <w:rPr>
                <w:rFonts w:ascii="Times New Roman" w:hAnsi="Times New Roman" w:cs="Times New Roman"/>
                <w:sz w:val="24"/>
                <w:szCs w:val="24"/>
              </w:rPr>
            </w:pPr>
          </w:p>
        </w:tc>
      </w:tr>
    </w:tbl>
    <w:p w:rsidR="00F565FB" w:rsidRDefault="00F565FB">
      <w:pPr>
        <w:shd w:val="clear" w:color="auto" w:fill="FFFFFF"/>
        <w:spacing w:after="0" w:line="240" w:lineRule="auto"/>
        <w:ind w:right="-2"/>
        <w:jc w:val="center"/>
        <w:rPr>
          <w:rFonts w:ascii="Times New Roman" w:eastAsia="Times New Roman" w:hAnsi="Times New Roman" w:cs="Times New Roman"/>
          <w:color w:val="000000"/>
          <w:sz w:val="24"/>
          <w:szCs w:val="24"/>
          <w:u w:val="single"/>
          <w:lang w:eastAsia="ru-RU"/>
        </w:rPr>
      </w:pPr>
    </w:p>
    <w:p w:rsidR="00F565FB" w:rsidRDefault="00F565FB">
      <w:pPr>
        <w:spacing w:after="0" w:line="240" w:lineRule="auto"/>
        <w:contextualSpacing/>
        <w:jc w:val="center"/>
        <w:rPr>
          <w:rFonts w:ascii="Times New Roman" w:hAnsi="Times New Roman"/>
          <w:b/>
          <w:sz w:val="28"/>
          <w:szCs w:val="28"/>
        </w:rPr>
      </w:pPr>
    </w:p>
    <w:p w:rsidR="00F565FB" w:rsidRDefault="003F23C4">
      <w:pPr>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Содержание программы</w:t>
      </w:r>
    </w:p>
    <w:p w:rsidR="00F565FB" w:rsidRDefault="00F565FB">
      <w:pPr>
        <w:spacing w:after="0" w:line="240" w:lineRule="auto"/>
        <w:contextualSpacing/>
        <w:jc w:val="center"/>
        <w:rPr>
          <w:rFonts w:ascii="Times New Roman" w:hAnsi="Times New Roman"/>
          <w:b/>
          <w:sz w:val="28"/>
          <w:szCs w:val="28"/>
          <w:u w:val="single"/>
        </w:rPr>
      </w:pPr>
    </w:p>
    <w:p w:rsidR="00F565FB" w:rsidRDefault="003F23C4">
      <w:pPr>
        <w:spacing w:after="0" w:line="240" w:lineRule="auto"/>
        <w:contextualSpacing/>
        <w:jc w:val="center"/>
        <w:rPr>
          <w:rFonts w:ascii="Times New Roman" w:hAnsi="Times New Roman"/>
          <w:b/>
          <w:sz w:val="28"/>
          <w:szCs w:val="28"/>
        </w:rPr>
      </w:pPr>
      <w:r>
        <w:rPr>
          <w:rFonts w:ascii="Times New Roman" w:hAnsi="Times New Roman"/>
          <w:b/>
          <w:sz w:val="28"/>
          <w:szCs w:val="28"/>
        </w:rPr>
        <w:t>Тематический план</w:t>
      </w:r>
    </w:p>
    <w:p w:rsidR="00F565FB" w:rsidRDefault="003F23C4">
      <w:pPr>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Дополнительной </w:t>
      </w:r>
      <w:proofErr w:type="gramStart"/>
      <w:r>
        <w:rPr>
          <w:rFonts w:ascii="Times New Roman" w:eastAsia="Times New Roman" w:hAnsi="Times New Roman" w:cs="Times New Roman"/>
          <w:b/>
          <w:color w:val="000000"/>
          <w:sz w:val="28"/>
          <w:szCs w:val="28"/>
          <w:shd w:val="clear" w:color="auto" w:fill="FFFFFF"/>
          <w:lang w:eastAsia="ru-RU"/>
        </w:rPr>
        <w:t>общеобразовательной  общеразвивающей</w:t>
      </w:r>
      <w:proofErr w:type="gramEnd"/>
      <w:r>
        <w:rPr>
          <w:rFonts w:ascii="Times New Roman" w:eastAsia="Times New Roman" w:hAnsi="Times New Roman" w:cs="Times New Roman"/>
          <w:b/>
          <w:color w:val="000000"/>
          <w:sz w:val="28"/>
          <w:szCs w:val="28"/>
          <w:shd w:val="clear" w:color="auto" w:fill="FFFFFF"/>
          <w:lang w:eastAsia="ru-RU"/>
        </w:rPr>
        <w:t xml:space="preserve"> программы «Плавание» на 2022-2023 учебный год</w:t>
      </w:r>
    </w:p>
    <w:p w:rsidR="00F565FB" w:rsidRDefault="00F565FB">
      <w:pPr>
        <w:spacing w:after="0" w:line="240" w:lineRule="auto"/>
        <w:ind w:firstLine="709"/>
        <w:jc w:val="center"/>
        <w:rPr>
          <w:rFonts w:ascii="Times New Roman" w:eastAsia="Times New Roman" w:hAnsi="Times New Roman"/>
          <w:b/>
          <w:sz w:val="28"/>
          <w:szCs w:val="28"/>
          <w:lang w:eastAsia="ru-RU"/>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5797"/>
        <w:gridCol w:w="1049"/>
        <w:gridCol w:w="918"/>
        <w:gridCol w:w="797"/>
      </w:tblGrid>
      <w:tr w:rsidR="00F565FB" w:rsidTr="00CF0A58">
        <w:trPr>
          <w:trHeight w:val="88"/>
        </w:trPr>
        <w:tc>
          <w:tcPr>
            <w:tcW w:w="762" w:type="dxa"/>
            <w:vMerge w:val="restart"/>
            <w:tcBorders>
              <w:top w:val="single" w:sz="4" w:space="0" w:color="auto"/>
              <w:left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w:t>
            </w:r>
          </w:p>
        </w:tc>
        <w:tc>
          <w:tcPr>
            <w:tcW w:w="5797" w:type="dxa"/>
            <w:vMerge w:val="restart"/>
            <w:tcBorders>
              <w:top w:val="single" w:sz="4" w:space="0" w:color="auto"/>
              <w:left w:val="single" w:sz="4" w:space="0" w:color="auto"/>
              <w:right w:val="single" w:sz="4" w:space="0" w:color="auto"/>
            </w:tcBorders>
            <w:shd w:val="clear" w:color="auto" w:fill="auto"/>
            <w:vAlign w:val="center"/>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занятия</w:t>
            </w:r>
          </w:p>
        </w:tc>
        <w:tc>
          <w:tcPr>
            <w:tcW w:w="1049" w:type="dxa"/>
            <w:vMerge w:val="restart"/>
            <w:tcBorders>
              <w:top w:val="single" w:sz="4" w:space="0" w:color="auto"/>
              <w:left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 часов</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Из них</w:t>
            </w:r>
          </w:p>
        </w:tc>
      </w:tr>
      <w:tr w:rsidR="00F565FB" w:rsidTr="00CF0A58">
        <w:trPr>
          <w:cantSplit/>
          <w:trHeight w:val="1439"/>
        </w:trPr>
        <w:tc>
          <w:tcPr>
            <w:tcW w:w="762" w:type="dxa"/>
            <w:vMerge/>
            <w:tcBorders>
              <w:left w:val="single" w:sz="4" w:space="0" w:color="auto"/>
              <w:bottom w:val="single" w:sz="4" w:space="0" w:color="auto"/>
              <w:right w:val="single" w:sz="4" w:space="0" w:color="auto"/>
            </w:tcBorders>
            <w:shd w:val="clear" w:color="auto" w:fill="auto"/>
          </w:tcPr>
          <w:p w:rsidR="00F565FB" w:rsidRDefault="00F565FB">
            <w:pPr>
              <w:spacing w:after="0" w:line="240" w:lineRule="auto"/>
              <w:rPr>
                <w:rFonts w:ascii="Times New Roman" w:eastAsia="Times New Roman" w:hAnsi="Times New Roman"/>
                <w:sz w:val="28"/>
                <w:szCs w:val="28"/>
                <w:lang w:eastAsia="ru-RU"/>
              </w:rPr>
            </w:pPr>
          </w:p>
        </w:tc>
        <w:tc>
          <w:tcPr>
            <w:tcW w:w="5797" w:type="dxa"/>
            <w:vMerge/>
            <w:tcBorders>
              <w:left w:val="single" w:sz="4" w:space="0" w:color="auto"/>
              <w:bottom w:val="single" w:sz="4" w:space="0" w:color="auto"/>
              <w:right w:val="single" w:sz="4" w:space="0" w:color="auto"/>
            </w:tcBorders>
            <w:shd w:val="clear" w:color="auto" w:fill="auto"/>
          </w:tcPr>
          <w:p w:rsidR="00F565FB" w:rsidRDefault="00F565FB">
            <w:pPr>
              <w:spacing w:after="0" w:line="240" w:lineRule="auto"/>
              <w:rPr>
                <w:rFonts w:ascii="Times New Roman" w:eastAsia="Times New Roman" w:hAnsi="Times New Roman"/>
                <w:sz w:val="28"/>
                <w:szCs w:val="28"/>
                <w:lang w:eastAsia="ru-RU"/>
              </w:rPr>
            </w:pPr>
          </w:p>
        </w:tc>
        <w:tc>
          <w:tcPr>
            <w:tcW w:w="1049" w:type="dxa"/>
            <w:vMerge/>
            <w:tcBorders>
              <w:left w:val="single" w:sz="4" w:space="0" w:color="auto"/>
              <w:bottom w:val="single" w:sz="4" w:space="0" w:color="auto"/>
              <w:right w:val="single" w:sz="4" w:space="0" w:color="auto"/>
            </w:tcBorders>
            <w:shd w:val="clear" w:color="auto" w:fill="auto"/>
          </w:tcPr>
          <w:p w:rsidR="00F565FB" w:rsidRDefault="00F565FB">
            <w:pPr>
              <w:spacing w:after="0" w:line="240" w:lineRule="auto"/>
              <w:rPr>
                <w:rFonts w:ascii="Times New Roman" w:eastAsia="Times New Roman" w:hAnsi="Times New Roman"/>
                <w:sz w:val="28"/>
                <w:szCs w:val="28"/>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textDirection w:val="btLr"/>
          </w:tcPr>
          <w:p w:rsidR="00F565FB" w:rsidRDefault="003F23C4">
            <w:pPr>
              <w:spacing w:after="0" w:line="240" w:lineRule="auto"/>
              <w:ind w:left="113" w:right="113"/>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Теоре-тические</w:t>
            </w:r>
            <w:proofErr w:type="spellEnd"/>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tcPr>
          <w:p w:rsidR="00F565FB" w:rsidRDefault="003F23C4">
            <w:pPr>
              <w:spacing w:after="0" w:line="240" w:lineRule="auto"/>
              <w:ind w:left="113" w:right="17"/>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Практические</w:t>
            </w:r>
          </w:p>
        </w:tc>
      </w:tr>
      <w:tr w:rsidR="00F565FB" w:rsidTr="00CF0A58">
        <w:trPr>
          <w:trHeight w:val="334"/>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Раздел1. Введение в спорт</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 в вид спорта «Плавание»</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Гигиена, </w:t>
            </w:r>
            <w:proofErr w:type="gramStart"/>
            <w:r>
              <w:rPr>
                <w:rFonts w:ascii="Times New Roman" w:eastAsia="Times New Roman" w:hAnsi="Times New Roman"/>
                <w:sz w:val="28"/>
                <w:szCs w:val="28"/>
                <w:lang w:eastAsia="ru-RU"/>
              </w:rPr>
              <w:t>режим,  питание</w:t>
            </w:r>
            <w:proofErr w:type="gramEnd"/>
            <w:r>
              <w:rPr>
                <w:rFonts w:ascii="Times New Roman" w:eastAsia="Times New Roman" w:hAnsi="Times New Roman"/>
                <w:sz w:val="28"/>
                <w:szCs w:val="28"/>
                <w:lang w:eastAsia="ru-RU"/>
              </w:rPr>
              <w:t xml:space="preserve"> пловца.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Основы тренировки</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F565FB" w:rsidTr="00CF0A58">
        <w:trPr>
          <w:trHeight w:val="653"/>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подготовительным упражнениям по освоению бассейна (с водой)</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565FB" w:rsidTr="00CF0A58">
        <w:trPr>
          <w:trHeight w:val="638"/>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элементарным движениям в воде руками и ногами и передвижения по дну</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proofErr w:type="gramStart"/>
            <w:r>
              <w:rPr>
                <w:rFonts w:ascii="Times New Roman" w:eastAsia="Times New Roman" w:hAnsi="Times New Roman"/>
                <w:b/>
                <w:sz w:val="28"/>
                <w:szCs w:val="28"/>
                <w:lang w:eastAsia="ru-RU"/>
              </w:rPr>
              <w:t>2.Плавание</w:t>
            </w:r>
            <w:proofErr w:type="gramEnd"/>
            <w:r>
              <w:rPr>
                <w:rFonts w:ascii="Times New Roman" w:eastAsia="Times New Roman" w:hAnsi="Times New Roman"/>
                <w:b/>
                <w:sz w:val="28"/>
                <w:szCs w:val="28"/>
                <w:lang w:eastAsia="ru-RU"/>
              </w:rPr>
              <w:t xml:space="preserve"> «кроль»</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68</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68</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технике плавания кроль на груди</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r>
      <w:tr w:rsidR="00F565FB" w:rsidTr="00CF0A58">
        <w:trPr>
          <w:trHeight w:val="334"/>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технике плавания кроль на спине</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proofErr w:type="gramStart"/>
            <w:r>
              <w:rPr>
                <w:rFonts w:ascii="Times New Roman" w:eastAsia="Times New Roman" w:hAnsi="Times New Roman"/>
                <w:b/>
                <w:sz w:val="28"/>
                <w:szCs w:val="28"/>
                <w:lang w:eastAsia="ru-RU"/>
              </w:rPr>
              <w:t>3.Плавание</w:t>
            </w:r>
            <w:proofErr w:type="gramEnd"/>
            <w:r>
              <w:rPr>
                <w:rFonts w:ascii="Times New Roman" w:eastAsia="Times New Roman" w:hAnsi="Times New Roman"/>
                <w:b/>
                <w:sz w:val="28"/>
                <w:szCs w:val="28"/>
                <w:lang w:eastAsia="ru-RU"/>
              </w:rPr>
              <w:t xml:space="preserve"> «брасс»</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62</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62</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техники плавания брасс</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26</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26</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Обучение выполнению стартов</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24</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выполнению поворотов</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12</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4. Контроль и соревнования</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Сдача контрольных нормативов</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4</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4</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соревнованиях</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565FB" w:rsidTr="00CF0A58">
        <w:trPr>
          <w:trHeight w:val="1322"/>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proofErr w:type="gramStart"/>
            <w:r>
              <w:rPr>
                <w:rFonts w:ascii="Times New Roman" w:eastAsia="Times New Roman" w:hAnsi="Times New Roman"/>
                <w:b/>
                <w:sz w:val="28"/>
                <w:szCs w:val="28"/>
                <w:lang w:eastAsia="ru-RU"/>
              </w:rPr>
              <w:t>5.</w:t>
            </w:r>
            <w:r>
              <w:rPr>
                <w:rFonts w:ascii="Times New Roman" w:hAnsi="Times New Roman" w:cs="Times New Roman"/>
                <w:b/>
                <w:sz w:val="28"/>
                <w:szCs w:val="28"/>
              </w:rPr>
              <w:t>Воспитательная</w:t>
            </w:r>
            <w:proofErr w:type="gramEnd"/>
            <w:r>
              <w:rPr>
                <w:rFonts w:ascii="Times New Roman" w:hAnsi="Times New Roman" w:cs="Times New Roman"/>
                <w:b/>
                <w:sz w:val="28"/>
                <w:szCs w:val="28"/>
              </w:rPr>
              <w:t xml:space="preserve"> работа, психологическая подготовка и самостоятельная работа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6540B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6540B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r>
      <w:tr w:rsidR="00F565FB" w:rsidTr="00CF0A58">
        <w:trPr>
          <w:trHeight w:val="942"/>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Воспитательная работа, психологическая подготовка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F565FB" w:rsidTr="00CF0A58">
        <w:trPr>
          <w:trHeight w:val="577"/>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Самостоятельная работа (онлайн занятие)</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6540B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6540B2" w:rsidP="006540B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F565FB" w:rsidTr="00CF0A58">
        <w:trPr>
          <w:trHeight w:val="319"/>
        </w:trPr>
        <w:tc>
          <w:tcPr>
            <w:tcW w:w="762"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Итого:</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565FB" w:rsidRDefault="006540B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144</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565FB" w:rsidRDefault="003F2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565FB" w:rsidRDefault="006540B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138</w:t>
            </w:r>
          </w:p>
        </w:tc>
      </w:tr>
    </w:tbl>
    <w:p w:rsidR="00F565FB" w:rsidRDefault="00F565F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65FB" w:rsidRDefault="00F565F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65FB" w:rsidRDefault="003F23C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Учебно-тематический план на 2022 - 2023 учебный год</w:t>
      </w:r>
    </w:p>
    <w:p w:rsidR="00F565FB" w:rsidRDefault="003F23C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(для детей от 7 до</w:t>
      </w:r>
      <w:r w:rsidR="00DE3EDE">
        <w:rPr>
          <w:rFonts w:ascii="Times New Roman" w:eastAsia="Times New Roman" w:hAnsi="Times New Roman" w:cs="Times New Roman"/>
          <w:b/>
          <w:bCs/>
          <w:color w:val="000000"/>
          <w:sz w:val="28"/>
          <w:szCs w:val="28"/>
          <w:lang w:eastAsia="ru-RU"/>
        </w:rPr>
        <w:t>17</w:t>
      </w:r>
      <w:r>
        <w:rPr>
          <w:rFonts w:ascii="Times New Roman" w:eastAsia="Times New Roman" w:hAnsi="Times New Roman" w:cs="Times New Roman"/>
          <w:b/>
          <w:bCs/>
          <w:color w:val="000000"/>
          <w:sz w:val="28"/>
          <w:szCs w:val="28"/>
          <w:lang w:eastAsia="ru-RU"/>
        </w:rPr>
        <w:t xml:space="preserve"> лет) </w:t>
      </w:r>
    </w:p>
    <w:p w:rsidR="00F565FB" w:rsidRDefault="003F23C4">
      <w:pPr>
        <w:shd w:val="clear" w:color="auto" w:fill="FFFFFF"/>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w:t>
      </w:r>
    </w:p>
    <w:tbl>
      <w:tblPr>
        <w:tblW w:w="9515" w:type="dxa"/>
        <w:tblCellMar>
          <w:left w:w="0" w:type="dxa"/>
          <w:right w:w="0" w:type="dxa"/>
        </w:tblCellMar>
        <w:tblLook w:val="04A0" w:firstRow="1" w:lastRow="0" w:firstColumn="1" w:lastColumn="0" w:noHBand="0" w:noVBand="1"/>
      </w:tblPr>
      <w:tblGrid>
        <w:gridCol w:w="736"/>
        <w:gridCol w:w="3174"/>
        <w:gridCol w:w="1967"/>
        <w:gridCol w:w="1950"/>
        <w:gridCol w:w="1688"/>
      </w:tblGrid>
      <w:tr w:rsidR="00F565FB" w:rsidTr="00CF0A58">
        <w:trPr>
          <w:trHeight w:val="315"/>
        </w:trPr>
        <w:tc>
          <w:tcPr>
            <w:tcW w:w="68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tc>
        <w:tc>
          <w:tcPr>
            <w:tcW w:w="3232"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F565FB" w:rsidRDefault="003F23C4">
            <w:pPr>
              <w:spacing w:after="0" w:line="240" w:lineRule="auto"/>
              <w:ind w:lef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тема</w:t>
            </w:r>
          </w:p>
        </w:tc>
        <w:tc>
          <w:tcPr>
            <w:tcW w:w="5596" w:type="dxa"/>
            <w:gridSpan w:val="3"/>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часов</w:t>
            </w:r>
          </w:p>
        </w:tc>
      </w:tr>
      <w:tr w:rsidR="00F565FB" w:rsidTr="00CF0A58">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tcPr>
          <w:p w:rsidR="00F565FB" w:rsidRDefault="00F565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one" w:sz="4" w:space="0" w:color="000000"/>
              <w:bottom w:val="single" w:sz="8" w:space="0" w:color="000000"/>
              <w:right w:val="single" w:sz="8" w:space="0" w:color="000000"/>
            </w:tcBorders>
            <w:vAlign w:val="center"/>
          </w:tcPr>
          <w:p w:rsidR="00F565FB" w:rsidRDefault="00F565FB">
            <w:pPr>
              <w:spacing w:after="0" w:line="240" w:lineRule="auto"/>
              <w:rPr>
                <w:rFonts w:ascii="Times New Roman" w:eastAsia="Times New Roman" w:hAnsi="Times New Roman" w:cs="Times New Roman"/>
                <w:sz w:val="24"/>
                <w:szCs w:val="24"/>
                <w:lang w:eastAsia="ru-RU"/>
              </w:rPr>
            </w:pP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Теоретическая часть</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Практическая часть</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Всего часов</w:t>
            </w:r>
          </w:p>
        </w:tc>
      </w:tr>
      <w:tr w:rsidR="00F565FB" w:rsidTr="00CF0A58">
        <w:trPr>
          <w:trHeight w:val="646"/>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«Инструктаж»</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r>
      <w:tr w:rsidR="00F565FB" w:rsidTr="00CF0A58">
        <w:trPr>
          <w:trHeight w:val="1939"/>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Раздел: «Плавание» тема: </w:t>
            </w:r>
            <w:r>
              <w:rPr>
                <w:rFonts w:ascii="Times New Roman" w:eastAsia="Times New Roman" w:hAnsi="Times New Roman"/>
                <w:sz w:val="28"/>
                <w:szCs w:val="28"/>
                <w:lang w:eastAsia="ru-RU"/>
              </w:rPr>
              <w:t>Введение в вид спорта «Плавание»</w:t>
            </w:r>
          </w:p>
          <w:p w:rsidR="00F565FB" w:rsidRDefault="003F23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Гигиена, </w:t>
            </w:r>
            <w:proofErr w:type="gramStart"/>
            <w:r>
              <w:rPr>
                <w:rFonts w:ascii="Times New Roman" w:eastAsia="Times New Roman" w:hAnsi="Times New Roman"/>
                <w:sz w:val="28"/>
                <w:szCs w:val="28"/>
                <w:lang w:eastAsia="ru-RU"/>
              </w:rPr>
              <w:t>режим,  питание</w:t>
            </w:r>
            <w:proofErr w:type="gramEnd"/>
            <w:r>
              <w:rPr>
                <w:rFonts w:ascii="Times New Roman" w:eastAsia="Times New Roman" w:hAnsi="Times New Roman"/>
                <w:sz w:val="28"/>
                <w:szCs w:val="28"/>
                <w:lang w:eastAsia="ru-RU"/>
              </w:rPr>
              <w:t xml:space="preserve"> пловца.</w:t>
            </w:r>
          </w:p>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8"/>
                <w:szCs w:val="28"/>
                <w:lang w:eastAsia="ru-RU"/>
              </w:rPr>
              <w:t>Основы тренировки</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307"/>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«Повторение пройденного материала (закрепление практикой)»</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«Передвижение в воде в разных направлениях» (поперек бассейна)</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«Передвижение в воде в разных направлениях» (вдоль бассейна)</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939"/>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6</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глубокому вдоху и длительному выдоху» (разучивание самых легких игр)</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939"/>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глубокому вдоху и длительному выдоху» (самостоятельное придумывание игры)</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939"/>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глубокому вдоху и длительному выдоху» (разучивание упражнений в движении)</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623"/>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глубокому вдоху и длительному выдоху» (самостоятельно)</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939"/>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погружению и всплыванию» (разучивание самых легких игр)</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939"/>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погружению и всплыванию» (самостоятельное придумывание игры)</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F51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F51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r>
      <w:tr w:rsidR="00F565FB" w:rsidTr="00CF0A58">
        <w:trPr>
          <w:trHeight w:val="1608"/>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12</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погружению и всплыванию» (с игрушками на дне)</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623"/>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погружению и всплыванию» (самостоятельно)</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977"/>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«звезда» на спине» (разучивание)</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646"/>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15</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«звезда» на спине» (коррекция учителя)</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«звезда» на спине» (кто дольше пролежит)</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977"/>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17</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«звезда» на спине» (самостоятельно)</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18</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«Стрела» с поддерживающими средствами» (разучивание)</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19</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«Стрела» с поддерживающими средствами» (разучивание)</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623"/>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20</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«Стрела» с поддерживающими средствами» (с помощью учителя)</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21</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«Стрела» с поддерживающими средствами» (кто дальше)</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623"/>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22</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«Упражнение «Стрела» с поддерживающими средствами» (самостоятельно)</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«Разучивание движения ног у опоры» (разучивание на скамейках)</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24</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«Разучивание движения ног у опоры» (разучивание в воде у бортиков)</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25</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«Разучивание движения ног у опоры» (с помощью учителя)</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r>
      <w:tr w:rsidR="00F565FB" w:rsidTr="00CF0A58">
        <w:trPr>
          <w:trHeight w:val="330"/>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26</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«Разучивание движения ног у опоры» (самостоятельно)</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DE3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DE3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r>
      <w:tr w:rsidR="00F565FB" w:rsidTr="00CF0A58">
        <w:trPr>
          <w:trHeight w:val="1307"/>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27</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«Разучивание движения ног в движении с опорой на доску»</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DE3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DE3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r>
      <w:tr w:rsidR="00F565FB" w:rsidTr="00CF0A58">
        <w:trPr>
          <w:trHeight w:val="1608"/>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28</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Раздел: «Плавание» тема: «Разучивание движения ног в движении с опорой на доску» (разучивание по </w:t>
            </w:r>
            <w:proofErr w:type="spellStart"/>
            <w:r>
              <w:rPr>
                <w:rFonts w:ascii="Times New Roman" w:eastAsia="Times New Roman" w:hAnsi="Times New Roman" w:cs="Times New Roman"/>
                <w:sz w:val="28"/>
                <w:szCs w:val="28"/>
                <w:lang w:eastAsia="ru-RU"/>
              </w:rPr>
              <w:t>фазно</w:t>
            </w:r>
            <w:proofErr w:type="spellEnd"/>
            <w:r>
              <w:rPr>
                <w:rFonts w:ascii="Times New Roman" w:eastAsia="Times New Roman" w:hAnsi="Times New Roman" w:cs="Times New Roman"/>
                <w:sz w:val="28"/>
                <w:szCs w:val="28"/>
                <w:lang w:eastAsia="ru-RU"/>
              </w:rPr>
              <w:t>)</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1623"/>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29</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«Разучивание движения ног в движении с опорой на доску» (с помощью учителя)</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1623"/>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30</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«Разучивание движения ног в движении с опорой на доску» (самостоятельно)</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31</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скольжению» (разучивание)</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96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скольжению» (кто дальше)</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977"/>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33</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«Упражнения, обучающие скольжению» (игры)</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34</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«Закрепление приобретенных навыков» (игры)</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1307"/>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35</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«Закрепление приобретенных навыков» (соревнования)</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r>
      <w:tr w:rsidR="00F565FB" w:rsidTr="00CF0A58">
        <w:trPr>
          <w:trHeight w:val="1292"/>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36</w:t>
            </w: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Раздел: «Плавание» тема: «Закрепление приобретенных навыков» (соревнования)</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997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997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r>
      <w:tr w:rsidR="00F565FB" w:rsidTr="00CF0A58">
        <w:trPr>
          <w:trHeight w:val="330"/>
        </w:trPr>
        <w:tc>
          <w:tcPr>
            <w:tcW w:w="6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F565FB">
            <w:pPr>
              <w:spacing w:after="0" w:line="240" w:lineRule="auto"/>
              <w:ind w:left="240"/>
              <w:jc w:val="center"/>
              <w:rPr>
                <w:rFonts w:ascii="Times New Roman" w:eastAsia="Times New Roman" w:hAnsi="Times New Roman" w:cs="Times New Roman"/>
                <w:sz w:val="24"/>
                <w:szCs w:val="24"/>
                <w:lang w:eastAsia="ru-RU"/>
              </w:rPr>
            </w:pPr>
          </w:p>
        </w:tc>
        <w:tc>
          <w:tcPr>
            <w:tcW w:w="323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shd w:val="clear" w:color="auto" w:fill="FFFFFF"/>
                <w:lang w:eastAsia="ru-RU"/>
              </w:rPr>
              <w:t>ВСЕГО</w:t>
            </w:r>
          </w:p>
        </w:tc>
        <w:tc>
          <w:tcPr>
            <w:tcW w:w="18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F51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44</w:t>
            </w:r>
          </w:p>
        </w:tc>
        <w:tc>
          <w:tcPr>
            <w:tcW w:w="19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F51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shd w:val="clear" w:color="auto" w:fill="FFFFFF"/>
                <w:lang w:eastAsia="ru-RU"/>
              </w:rPr>
              <w:t>100</w:t>
            </w:r>
          </w:p>
        </w:tc>
        <w:tc>
          <w:tcPr>
            <w:tcW w:w="175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DE3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shd w:val="clear" w:color="auto" w:fill="FFFFFF"/>
                <w:lang w:eastAsia="ru-RU"/>
              </w:rPr>
              <w:t>144</w:t>
            </w:r>
            <w:r w:rsidR="003F23C4">
              <w:rPr>
                <w:rFonts w:ascii="Times New Roman" w:eastAsia="Times New Roman" w:hAnsi="Times New Roman" w:cs="Times New Roman"/>
                <w:b/>
                <w:bCs/>
                <w:color w:val="000000"/>
                <w:sz w:val="28"/>
                <w:szCs w:val="28"/>
                <w:shd w:val="clear" w:color="auto" w:fill="FFFFFF"/>
                <w:lang w:eastAsia="ru-RU"/>
              </w:rPr>
              <w:t xml:space="preserve"> часов</w:t>
            </w:r>
          </w:p>
        </w:tc>
      </w:tr>
    </w:tbl>
    <w:p w:rsidR="00F565FB" w:rsidRDefault="00F565FB">
      <w:pPr>
        <w:jc w:val="both"/>
        <w:rPr>
          <w:rFonts w:ascii="Times New Roman" w:hAnsi="Times New Roman" w:cs="Times New Roman"/>
          <w:b/>
          <w:sz w:val="28"/>
          <w:szCs w:val="28"/>
        </w:rPr>
      </w:pPr>
    </w:p>
    <w:p w:rsidR="00F565FB" w:rsidRDefault="00F565FB">
      <w:pPr>
        <w:jc w:val="both"/>
        <w:rPr>
          <w:rFonts w:ascii="Times New Roman" w:hAnsi="Times New Roman" w:cs="Times New Roman"/>
          <w:b/>
          <w:sz w:val="28"/>
          <w:szCs w:val="28"/>
        </w:rPr>
      </w:pPr>
    </w:p>
    <w:p w:rsidR="00F565FB" w:rsidRDefault="003F23C4">
      <w:pPr>
        <w:jc w:val="both"/>
        <w:rPr>
          <w:rFonts w:ascii="Times New Roman" w:hAnsi="Times New Roman" w:cs="Times New Roman"/>
          <w:b/>
          <w:sz w:val="28"/>
          <w:szCs w:val="28"/>
        </w:rPr>
      </w:pPr>
      <w:r>
        <w:rPr>
          <w:rFonts w:ascii="Times New Roman" w:hAnsi="Times New Roman" w:cs="Times New Roman"/>
          <w:b/>
          <w:sz w:val="28"/>
          <w:szCs w:val="28"/>
        </w:rPr>
        <w:t>1.1 Теоретическая подготовка спортсменов на этапах многолетней подготовки</w:t>
      </w:r>
    </w:p>
    <w:p w:rsidR="00F565FB" w:rsidRDefault="003F23C4">
      <w:pPr>
        <w:rPr>
          <w:rFonts w:ascii="Times New Roman" w:hAnsi="Times New Roman" w:cs="Times New Roman"/>
          <w:sz w:val="28"/>
          <w:szCs w:val="28"/>
        </w:rPr>
      </w:pPr>
      <w:r>
        <w:rPr>
          <w:rFonts w:ascii="Times New Roman" w:hAnsi="Times New Roman" w:cs="Times New Roman"/>
          <w:sz w:val="28"/>
          <w:szCs w:val="28"/>
        </w:rPr>
        <w:t>1. Физическая культура и спорт в Российской Федерации.</w:t>
      </w:r>
    </w:p>
    <w:p w:rsidR="00F565FB" w:rsidRDefault="003F23C4">
      <w:pPr>
        <w:rPr>
          <w:rFonts w:ascii="Times New Roman" w:hAnsi="Times New Roman" w:cs="Times New Roman"/>
          <w:sz w:val="28"/>
          <w:szCs w:val="28"/>
        </w:rPr>
      </w:pPr>
      <w:r>
        <w:rPr>
          <w:rFonts w:ascii="Times New Roman" w:hAnsi="Times New Roman" w:cs="Times New Roman"/>
          <w:sz w:val="28"/>
          <w:szCs w:val="28"/>
        </w:rPr>
        <w:t xml:space="preserve">2. Физическая культура -составная часть культуры, одно из важных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средств воспитания. Задачи физического воспитания в России: укрепление здоровья, всестороннее физическое развитие.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3. Повышение роли и значения физической культуры в борьбе за культурный и здоровый отдых и творческое долголетие людей.</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4. Единая всероссийская спортивная классификация.</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5. Почетные спортивные звания и спортивные разряды, установленные в России.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6. 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7. Организационная структура и управление физкультурным движением в России.</w:t>
      </w:r>
    </w:p>
    <w:p w:rsidR="00F565FB" w:rsidRDefault="003F23C4">
      <w:pPr>
        <w:pStyle w:val="1"/>
        <w:jc w:val="both"/>
        <w:rPr>
          <w:sz w:val="28"/>
          <w:szCs w:val="28"/>
        </w:rPr>
      </w:pPr>
      <w:r>
        <w:rPr>
          <w:sz w:val="28"/>
          <w:szCs w:val="28"/>
        </w:rPr>
        <w:t>1.1.2. Физическая подготовка</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Одно из основных условий достижения высоких результатов – </w:t>
      </w:r>
      <w:r w:rsidR="00A2559C">
        <w:rPr>
          <w:rFonts w:ascii="Times New Roman" w:hAnsi="Times New Roman" w:cs="Times New Roman"/>
          <w:sz w:val="28"/>
          <w:szCs w:val="28"/>
        </w:rPr>
        <w:t>единство общей</w:t>
      </w:r>
      <w:r>
        <w:rPr>
          <w:rFonts w:ascii="Times New Roman" w:hAnsi="Times New Roman" w:cs="Times New Roman"/>
          <w:sz w:val="28"/>
          <w:szCs w:val="28"/>
        </w:rPr>
        <w:t xml:space="preserve">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Взаимообусловленность содержания ОФП и СФП: содержание СФП зависит от тех предпосылок, которые создаются ОФП, а содержание последней </w:t>
      </w:r>
      <w:r>
        <w:rPr>
          <w:rFonts w:ascii="Times New Roman" w:hAnsi="Times New Roman" w:cs="Times New Roman"/>
          <w:sz w:val="28"/>
          <w:szCs w:val="28"/>
        </w:rPr>
        <w:lastRenderedPageBreak/>
        <w:t>приобретает определенные особенности, зависящие от спортивной специализации.</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40–50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Приложение 1).</w:t>
      </w:r>
    </w:p>
    <w:p w:rsidR="00F565FB" w:rsidRDefault="003F23C4">
      <w:pPr>
        <w:pStyle w:val="aff"/>
        <w:ind w:left="0"/>
        <w:jc w:val="both"/>
        <w:rPr>
          <w:b/>
          <w:sz w:val="28"/>
          <w:szCs w:val="28"/>
        </w:rPr>
      </w:pPr>
      <w:r>
        <w:rPr>
          <w:b/>
        </w:rPr>
        <w:t xml:space="preserve">1.1.3 </w:t>
      </w:r>
      <w:r>
        <w:rPr>
          <w:b/>
          <w:sz w:val="28"/>
          <w:szCs w:val="28"/>
        </w:rPr>
        <w:t>Методика обучения технике спортивных способов плавания.</w:t>
      </w:r>
    </w:p>
    <w:p w:rsidR="00F565FB" w:rsidRDefault="003F23C4">
      <w:pPr>
        <w:pStyle w:val="aff"/>
        <w:spacing w:after="0"/>
        <w:ind w:left="0" w:firstLine="697"/>
        <w:jc w:val="both"/>
        <w:rPr>
          <w:sz w:val="28"/>
          <w:szCs w:val="28"/>
        </w:rPr>
      </w:pPr>
      <w:r>
        <w:rPr>
          <w:sz w:val="28"/>
          <w:szCs w:val="28"/>
        </w:rPr>
        <w:t xml:space="preserve">Обычно при обучении любого способа плавания применяется целостно-раздельный метод – от целостного представления к изучению по элементам с последующим объединением в целое. Считается, что обучение любому спортивному способу плавания целесообразно начинать с движений ног. Это </w:t>
      </w:r>
      <w:proofErr w:type="gramStart"/>
      <w:r>
        <w:rPr>
          <w:sz w:val="28"/>
          <w:szCs w:val="28"/>
        </w:rPr>
        <w:t>объясняется  относительной</w:t>
      </w:r>
      <w:proofErr w:type="gramEnd"/>
      <w:r>
        <w:rPr>
          <w:sz w:val="28"/>
          <w:szCs w:val="28"/>
        </w:rPr>
        <w:t xml:space="preserve"> простотой движений и тем, что, освоив движения ногами, учащийся быстро принимает оптимальное, рациональное положение туловища (кроме брасса).</w:t>
      </w:r>
    </w:p>
    <w:p w:rsidR="00F565FB" w:rsidRDefault="003F23C4">
      <w:pPr>
        <w:pStyle w:val="aff"/>
        <w:spacing w:after="0"/>
        <w:ind w:left="0" w:firstLine="697"/>
        <w:jc w:val="both"/>
        <w:rPr>
          <w:sz w:val="28"/>
          <w:szCs w:val="28"/>
        </w:rPr>
      </w:pPr>
      <w:r>
        <w:rPr>
          <w:sz w:val="28"/>
          <w:szCs w:val="28"/>
        </w:rPr>
        <w:t xml:space="preserve">Ученики, имеющие хорошую подвижность в голеностопном суставе и освоившие лежание, скольжение, дыхание, опорный гребок, могут легко и быстро передвигаться за счет движений ног. </w:t>
      </w:r>
    </w:p>
    <w:p w:rsidR="00F565FB" w:rsidRDefault="003F23C4">
      <w:pPr>
        <w:pStyle w:val="aff"/>
        <w:spacing w:after="0"/>
        <w:ind w:left="0" w:firstLine="697"/>
        <w:jc w:val="both"/>
        <w:rPr>
          <w:sz w:val="28"/>
          <w:szCs w:val="28"/>
        </w:rPr>
      </w:pPr>
      <w:r>
        <w:rPr>
          <w:sz w:val="28"/>
          <w:szCs w:val="28"/>
        </w:rPr>
        <w:t>Исходя из этого, методика обучения технике каждого из способов плавания будет рассматриваться по следующей схеме:</w:t>
      </w:r>
    </w:p>
    <w:p w:rsidR="00F565FB" w:rsidRDefault="003F23C4">
      <w:pPr>
        <w:pStyle w:val="aff"/>
        <w:spacing w:after="0"/>
        <w:ind w:left="0" w:firstLine="697"/>
        <w:jc w:val="both"/>
        <w:rPr>
          <w:sz w:val="28"/>
          <w:szCs w:val="28"/>
        </w:rPr>
      </w:pPr>
      <w:r>
        <w:rPr>
          <w:sz w:val="28"/>
          <w:szCs w:val="28"/>
        </w:rPr>
        <w:t>1) последовательное согласование разучиваемых элементов техники:</w:t>
      </w:r>
    </w:p>
    <w:p w:rsidR="00F565FB" w:rsidRDefault="003F23C4">
      <w:pPr>
        <w:pStyle w:val="aff"/>
        <w:numPr>
          <w:ilvl w:val="0"/>
          <w:numId w:val="16"/>
        </w:numPr>
        <w:spacing w:after="0"/>
        <w:ind w:left="0" w:firstLine="697"/>
        <w:jc w:val="both"/>
        <w:rPr>
          <w:sz w:val="28"/>
          <w:szCs w:val="28"/>
        </w:rPr>
      </w:pPr>
      <w:r>
        <w:rPr>
          <w:sz w:val="28"/>
          <w:szCs w:val="28"/>
        </w:rPr>
        <w:t>изучение движений ног и дыхания;</w:t>
      </w:r>
    </w:p>
    <w:p w:rsidR="00F565FB" w:rsidRDefault="003F23C4">
      <w:pPr>
        <w:pStyle w:val="aff"/>
        <w:numPr>
          <w:ilvl w:val="0"/>
          <w:numId w:val="16"/>
        </w:numPr>
        <w:spacing w:after="0"/>
        <w:ind w:left="0" w:firstLine="697"/>
        <w:jc w:val="both"/>
        <w:rPr>
          <w:sz w:val="28"/>
          <w:szCs w:val="28"/>
        </w:rPr>
      </w:pPr>
      <w:r>
        <w:rPr>
          <w:sz w:val="28"/>
          <w:szCs w:val="28"/>
        </w:rPr>
        <w:t>изучение движений рук и дыхания;</w:t>
      </w:r>
    </w:p>
    <w:p w:rsidR="00F565FB" w:rsidRDefault="003F23C4">
      <w:pPr>
        <w:pStyle w:val="aff"/>
        <w:numPr>
          <w:ilvl w:val="0"/>
          <w:numId w:val="16"/>
        </w:numPr>
        <w:spacing w:after="0"/>
        <w:ind w:left="0" w:firstLine="697"/>
        <w:jc w:val="both"/>
        <w:rPr>
          <w:sz w:val="28"/>
          <w:szCs w:val="28"/>
        </w:rPr>
      </w:pPr>
      <w:r>
        <w:rPr>
          <w:sz w:val="28"/>
          <w:szCs w:val="28"/>
        </w:rPr>
        <w:t>изучение общего согласования движений;</w:t>
      </w:r>
    </w:p>
    <w:p w:rsidR="00F565FB" w:rsidRDefault="003F23C4">
      <w:pPr>
        <w:pStyle w:val="aff"/>
        <w:numPr>
          <w:ilvl w:val="0"/>
          <w:numId w:val="16"/>
        </w:numPr>
        <w:spacing w:after="0"/>
        <w:ind w:left="0" w:firstLine="697"/>
        <w:jc w:val="both"/>
        <w:rPr>
          <w:sz w:val="28"/>
          <w:szCs w:val="28"/>
        </w:rPr>
      </w:pPr>
      <w:r>
        <w:rPr>
          <w:sz w:val="28"/>
          <w:szCs w:val="28"/>
        </w:rPr>
        <w:t>изучение старта;</w:t>
      </w:r>
    </w:p>
    <w:p w:rsidR="00F565FB" w:rsidRDefault="003F23C4">
      <w:pPr>
        <w:pStyle w:val="aff"/>
        <w:numPr>
          <w:ilvl w:val="0"/>
          <w:numId w:val="16"/>
        </w:numPr>
        <w:spacing w:after="0"/>
        <w:ind w:left="0" w:firstLine="697"/>
        <w:jc w:val="both"/>
        <w:rPr>
          <w:sz w:val="28"/>
          <w:szCs w:val="28"/>
        </w:rPr>
      </w:pPr>
      <w:r>
        <w:rPr>
          <w:sz w:val="28"/>
          <w:szCs w:val="28"/>
        </w:rPr>
        <w:t>изучение поворота.</w:t>
      </w:r>
    </w:p>
    <w:p w:rsidR="00F565FB" w:rsidRDefault="003F23C4">
      <w:pPr>
        <w:pStyle w:val="aff"/>
        <w:spacing w:after="0"/>
        <w:ind w:left="0" w:firstLine="697"/>
        <w:jc w:val="both"/>
        <w:rPr>
          <w:sz w:val="28"/>
          <w:szCs w:val="28"/>
        </w:rPr>
      </w:pPr>
      <w:r>
        <w:rPr>
          <w:sz w:val="28"/>
          <w:szCs w:val="28"/>
        </w:rPr>
        <w:t>2) каждый элемент техники изучается в следующем порядке:</w:t>
      </w:r>
    </w:p>
    <w:p w:rsidR="00F565FB" w:rsidRDefault="003F23C4">
      <w:pPr>
        <w:pStyle w:val="aff"/>
        <w:spacing w:after="0"/>
        <w:ind w:left="0" w:firstLine="697"/>
        <w:jc w:val="both"/>
        <w:rPr>
          <w:sz w:val="28"/>
          <w:szCs w:val="28"/>
        </w:rPr>
      </w:pPr>
      <w:r>
        <w:rPr>
          <w:sz w:val="28"/>
          <w:szCs w:val="28"/>
        </w:rPr>
        <w:t>- ознакомление с движением на суше;</w:t>
      </w:r>
    </w:p>
    <w:p w:rsidR="00F565FB" w:rsidRDefault="003F23C4">
      <w:pPr>
        <w:pStyle w:val="aff"/>
        <w:spacing w:after="0"/>
        <w:ind w:left="0" w:firstLine="697"/>
        <w:jc w:val="both"/>
        <w:rPr>
          <w:sz w:val="28"/>
          <w:szCs w:val="28"/>
        </w:rPr>
      </w:pPr>
      <w:r>
        <w:rPr>
          <w:sz w:val="28"/>
          <w:szCs w:val="28"/>
        </w:rPr>
        <w:t>- изучение движений в воде с неподвижной опорой;</w:t>
      </w:r>
    </w:p>
    <w:p w:rsidR="00F565FB" w:rsidRDefault="003F23C4">
      <w:pPr>
        <w:pStyle w:val="aff"/>
        <w:spacing w:after="0"/>
        <w:ind w:left="0" w:firstLine="697"/>
        <w:jc w:val="both"/>
        <w:rPr>
          <w:sz w:val="28"/>
          <w:szCs w:val="28"/>
        </w:rPr>
      </w:pPr>
      <w:r>
        <w:rPr>
          <w:sz w:val="28"/>
          <w:szCs w:val="28"/>
        </w:rPr>
        <w:t>- изучение движений в воде с подвижной опорой;</w:t>
      </w:r>
    </w:p>
    <w:p w:rsidR="00F565FB" w:rsidRDefault="003F23C4">
      <w:pPr>
        <w:pStyle w:val="aff"/>
        <w:spacing w:after="0"/>
        <w:ind w:left="0" w:firstLine="697"/>
        <w:jc w:val="both"/>
        <w:rPr>
          <w:sz w:val="28"/>
          <w:szCs w:val="28"/>
        </w:rPr>
      </w:pPr>
      <w:r>
        <w:rPr>
          <w:sz w:val="28"/>
          <w:szCs w:val="28"/>
        </w:rPr>
        <w:t>- изучение движений в воде без опоры.</w:t>
      </w:r>
    </w:p>
    <w:p w:rsidR="00F565FB" w:rsidRDefault="003F23C4">
      <w:pPr>
        <w:pStyle w:val="aff"/>
        <w:spacing w:after="0"/>
        <w:ind w:left="0" w:firstLine="697"/>
        <w:jc w:val="both"/>
        <w:rPr>
          <w:sz w:val="28"/>
          <w:szCs w:val="28"/>
        </w:rPr>
      </w:pPr>
      <w:r>
        <w:rPr>
          <w:sz w:val="28"/>
          <w:szCs w:val="28"/>
        </w:rPr>
        <w:t xml:space="preserve">Однако надо помнить, что отдельное плавательное движение (элемент техники) выполняется не совсем так, как в плавании с полной координацией, поэтому не следует добиваться высокой степени автоматизации при разучивании его по частям. Необходимо вовремя заметить готовность ученика к выполнению движения в целом, хотя в дальнейшем отказываться от плавания по </w:t>
      </w:r>
      <w:proofErr w:type="gramStart"/>
      <w:r>
        <w:rPr>
          <w:sz w:val="28"/>
          <w:szCs w:val="28"/>
        </w:rPr>
        <w:t>элементам  не</w:t>
      </w:r>
      <w:proofErr w:type="gramEnd"/>
      <w:r>
        <w:rPr>
          <w:sz w:val="28"/>
          <w:szCs w:val="28"/>
        </w:rPr>
        <w:t xml:space="preserve"> следует. Важно, чтобы ученик сразу правильно осваивал технику движений того или иного способа, чтобы в дальнейшем не требовалось коренных изменений в его технике. Для этого обучающий должен четко представлять механизм образования движущих сил от различных движений рук и ног.</w:t>
      </w:r>
    </w:p>
    <w:p w:rsidR="00F565FB" w:rsidRDefault="003F23C4">
      <w:pPr>
        <w:pStyle w:val="aff"/>
        <w:spacing w:after="0"/>
        <w:ind w:left="0" w:firstLine="697"/>
        <w:jc w:val="both"/>
        <w:rPr>
          <w:sz w:val="28"/>
          <w:szCs w:val="28"/>
        </w:rPr>
      </w:pPr>
      <w:r>
        <w:rPr>
          <w:sz w:val="28"/>
          <w:szCs w:val="28"/>
        </w:rPr>
        <w:t>Постепенное усложнение упражнений подводит занимающихся к плаванию в полной координации.</w:t>
      </w:r>
    </w:p>
    <w:p w:rsidR="00F565FB" w:rsidRDefault="003F23C4">
      <w:pPr>
        <w:pStyle w:val="1"/>
        <w:jc w:val="both"/>
        <w:rPr>
          <w:sz w:val="28"/>
          <w:szCs w:val="28"/>
        </w:rPr>
      </w:pPr>
      <w:r>
        <w:rPr>
          <w:sz w:val="28"/>
          <w:szCs w:val="28"/>
        </w:rPr>
        <w:lastRenderedPageBreak/>
        <w:t>Техническая подготовка пловца.</w:t>
      </w:r>
    </w:p>
    <w:p w:rsidR="00F565FB" w:rsidRDefault="003F23C4">
      <w:pPr>
        <w:pStyle w:val="24"/>
        <w:spacing w:line="240" w:lineRule="auto"/>
        <w:ind w:left="0" w:firstLine="700"/>
        <w:jc w:val="both"/>
        <w:rPr>
          <w:rFonts w:ascii="Times New Roman" w:hAnsi="Times New Roman" w:cs="Times New Roman"/>
          <w:sz w:val="28"/>
          <w:szCs w:val="28"/>
        </w:rPr>
      </w:pPr>
      <w:r>
        <w:rPr>
          <w:rFonts w:ascii="Times New Roman" w:hAnsi="Times New Roman" w:cs="Times New Roman"/>
          <w:sz w:val="28"/>
          <w:szCs w:val="28"/>
        </w:rPr>
        <w:t xml:space="preserve">Техника плавания – рациональная система движений пловца, с помощью которой он достигает запланированного результата. Весь многолетний процесс занятий спортивным плаванием </w:t>
      </w:r>
      <w:proofErr w:type="gramStart"/>
      <w:r>
        <w:rPr>
          <w:rFonts w:ascii="Times New Roman" w:hAnsi="Times New Roman" w:cs="Times New Roman"/>
          <w:sz w:val="28"/>
          <w:szCs w:val="28"/>
        </w:rPr>
        <w:t>можно  представить</w:t>
      </w:r>
      <w:proofErr w:type="gramEnd"/>
      <w:r>
        <w:rPr>
          <w:rFonts w:ascii="Times New Roman" w:hAnsi="Times New Roman" w:cs="Times New Roman"/>
          <w:sz w:val="28"/>
          <w:szCs w:val="28"/>
        </w:rPr>
        <w:t xml:space="preserve"> как обучение технике, переходящее в ее совершенствование.</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техники может идти двумя путями: </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а) за счет дальнейшего развития рациональной в своей основе системы движений по линии количественных изменений их характеристик;</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б) с частичной реконструкцией двигательного навыка, связанной с существенной перестройкой системы движений. </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Первый вариант </w:t>
      </w:r>
      <w:proofErr w:type="gramStart"/>
      <w:r>
        <w:rPr>
          <w:rFonts w:ascii="Times New Roman" w:hAnsi="Times New Roman" w:cs="Times New Roman"/>
          <w:sz w:val="28"/>
          <w:szCs w:val="28"/>
        </w:rPr>
        <w:t>можно  назвать</w:t>
      </w:r>
      <w:proofErr w:type="gramEnd"/>
      <w:r>
        <w:rPr>
          <w:rFonts w:ascii="Times New Roman" w:hAnsi="Times New Roman" w:cs="Times New Roman"/>
          <w:sz w:val="28"/>
          <w:szCs w:val="28"/>
        </w:rPr>
        <w:t xml:space="preserve">  совершенствованием техники (в узком смысле этого слова), второй соответствует понятию коррекции  двигательного навыка. Все это составляет техническую подготовку пловца. Она обеспечивает освоение и совершенствование спортсменом правильной техники плавания, старта, поворотов с учетом его индивидуальных особенностей. В основном влияние индивидуальных особенностей на технику плавания проявляется в следующем:</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а) пловцы с хорошей плавучестью занимают более высокое положение у поверхности   воды;</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б) чем больше у пловца расстояние между общим центром тяжести (центром массы тела) и центром объема </w:t>
      </w:r>
      <w:proofErr w:type="gramStart"/>
      <w:r>
        <w:rPr>
          <w:rFonts w:ascii="Times New Roman" w:hAnsi="Times New Roman" w:cs="Times New Roman"/>
          <w:sz w:val="28"/>
          <w:szCs w:val="28"/>
        </w:rPr>
        <w:t>вытесненной  им</w:t>
      </w:r>
      <w:proofErr w:type="gramEnd"/>
      <w:r>
        <w:rPr>
          <w:rFonts w:ascii="Times New Roman" w:hAnsi="Times New Roman" w:cs="Times New Roman"/>
          <w:sz w:val="28"/>
          <w:szCs w:val="28"/>
        </w:rPr>
        <w:t xml:space="preserve"> воды,  тем в большей степени ноги спортсмена опускаются вниз и тем больше усилий требуется для удержания тела в горизонтальном положении. Про таких пловцов говорят: «У него «тяжелые» ноги»;</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в) спортсмены с длинными руками и ногами плавают в более медленном темпе;</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proofErr w:type="gramStart"/>
      <w:r>
        <w:rPr>
          <w:rFonts w:ascii="Times New Roman" w:hAnsi="Times New Roman" w:cs="Times New Roman"/>
          <w:sz w:val="28"/>
          <w:szCs w:val="28"/>
        </w:rPr>
        <w:t>у  брассистов</w:t>
      </w:r>
      <w:proofErr w:type="gramEnd"/>
      <w:r>
        <w:rPr>
          <w:rFonts w:ascii="Times New Roman" w:hAnsi="Times New Roman" w:cs="Times New Roman"/>
          <w:sz w:val="28"/>
          <w:szCs w:val="28"/>
        </w:rPr>
        <w:t xml:space="preserve">  в зависимости от того, где  больше эффективность движений -  рук или ног, проявляется вариант согласования движений с большим или меньшим акцентом на руки. </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техники плавания проводится по следующим направлениям: </w:t>
      </w:r>
    </w:p>
    <w:p w:rsidR="00F565FB" w:rsidRDefault="003F23C4">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 xml:space="preserve">Увеличение тяговых усилий и продвижения вперед. Это достигается в основном при правильных траекториях движений конечностями и развитием силы мышц, участвующих в гребке. </w:t>
      </w:r>
      <w:proofErr w:type="gramStart"/>
      <w:r>
        <w:rPr>
          <w:rFonts w:ascii="Times New Roman" w:hAnsi="Times New Roman" w:cs="Times New Roman"/>
          <w:sz w:val="28"/>
          <w:szCs w:val="28"/>
        </w:rPr>
        <w:t>Развитие  силы</w:t>
      </w:r>
      <w:proofErr w:type="gramEnd"/>
      <w:r>
        <w:rPr>
          <w:rFonts w:ascii="Times New Roman" w:hAnsi="Times New Roman" w:cs="Times New Roman"/>
          <w:sz w:val="28"/>
          <w:szCs w:val="28"/>
        </w:rPr>
        <w:t xml:space="preserve"> тяги обеспечивается </w:t>
      </w:r>
      <w:r>
        <w:rPr>
          <w:rFonts w:ascii="Times New Roman" w:hAnsi="Times New Roman" w:cs="Times New Roman"/>
          <w:sz w:val="28"/>
          <w:szCs w:val="28"/>
        </w:rPr>
        <w:lastRenderedPageBreak/>
        <w:t>упражнениями на тренажерах, при плавании с дополнительным сопротивлением и параллельном контроле за техникой.</w:t>
      </w:r>
    </w:p>
    <w:p w:rsidR="00F565FB" w:rsidRDefault="003F23C4">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 xml:space="preserve">Уменьшение сопротивления воды телу. Это достигается путем улучшения обтекаемости тела за </w:t>
      </w:r>
      <w:proofErr w:type="gramStart"/>
      <w:r>
        <w:rPr>
          <w:rFonts w:ascii="Times New Roman" w:hAnsi="Times New Roman" w:cs="Times New Roman"/>
          <w:sz w:val="28"/>
          <w:szCs w:val="28"/>
        </w:rPr>
        <w:t>счет  принятия</w:t>
      </w:r>
      <w:proofErr w:type="gramEnd"/>
      <w:r>
        <w:rPr>
          <w:rFonts w:ascii="Times New Roman" w:hAnsi="Times New Roman" w:cs="Times New Roman"/>
          <w:sz w:val="28"/>
          <w:szCs w:val="28"/>
        </w:rPr>
        <w:t xml:space="preserve"> более горизонтального положения, оптимального угла атаки и т.д.</w:t>
      </w:r>
    </w:p>
    <w:p w:rsidR="00F565FB" w:rsidRDefault="003F23C4">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proofErr w:type="gramStart"/>
      <w:r>
        <w:rPr>
          <w:rFonts w:ascii="Times New Roman" w:hAnsi="Times New Roman" w:cs="Times New Roman"/>
          <w:sz w:val="28"/>
          <w:szCs w:val="28"/>
        </w:rPr>
        <w:t>Улучшение  согласования</w:t>
      </w:r>
      <w:proofErr w:type="gramEnd"/>
      <w:r>
        <w:rPr>
          <w:rFonts w:ascii="Times New Roman" w:hAnsi="Times New Roman" w:cs="Times New Roman"/>
          <w:sz w:val="28"/>
          <w:szCs w:val="28"/>
        </w:rPr>
        <w:t xml:space="preserve"> движений рук, ног и дыхания – это достигается за счет ритмичного расслабления мышц рук и ног во время вспомогательных движений и своевременным вдохом и выдохом.</w:t>
      </w:r>
    </w:p>
    <w:p w:rsidR="00F565FB" w:rsidRDefault="003F23C4">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 xml:space="preserve">Формирование глубокого и ритмичного дыхания. Такое дыхание осваивается до автоматизма при многократном </w:t>
      </w:r>
      <w:proofErr w:type="spellStart"/>
      <w:r>
        <w:rPr>
          <w:rFonts w:ascii="Times New Roman" w:hAnsi="Times New Roman" w:cs="Times New Roman"/>
          <w:sz w:val="28"/>
          <w:szCs w:val="28"/>
        </w:rPr>
        <w:t>проплывании</w:t>
      </w:r>
      <w:proofErr w:type="spellEnd"/>
      <w:r>
        <w:rPr>
          <w:rFonts w:ascii="Times New Roman" w:hAnsi="Times New Roman" w:cs="Times New Roman"/>
          <w:sz w:val="28"/>
          <w:szCs w:val="28"/>
        </w:rPr>
        <w:t xml:space="preserve"> дистанции.</w:t>
      </w:r>
    </w:p>
    <w:p w:rsidR="00F565FB" w:rsidRDefault="003F23C4">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Вариативность техники.</w:t>
      </w:r>
    </w:p>
    <w:p w:rsidR="00F565FB" w:rsidRDefault="003F23C4">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Большой арсенал специфических плавательных движений.</w:t>
      </w:r>
    </w:p>
    <w:p w:rsidR="00F565FB" w:rsidRDefault="003F23C4">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Плавание в усложненных условиях, с различными скоростями, с разным темпом и ритмом, по элементам, со связками элементов, с установками и т.п.</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В процессе технической подготовки применяются методы: словесный, наглядности, упражнения, идеомоторный, последовательного переключения внимания.</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u w:val="single"/>
        </w:rPr>
        <w:t>Метод использования слова</w:t>
      </w:r>
      <w:r>
        <w:rPr>
          <w:rFonts w:ascii="Times New Roman" w:hAnsi="Times New Roman" w:cs="Times New Roman"/>
          <w:sz w:val="28"/>
          <w:szCs w:val="28"/>
        </w:rPr>
        <w:t xml:space="preserve"> заключается в указаниях тренера относительно недостатков в технике плавания. При этом важно учитывать </w:t>
      </w:r>
      <w:proofErr w:type="spellStart"/>
      <w:r>
        <w:rPr>
          <w:rFonts w:ascii="Times New Roman" w:hAnsi="Times New Roman" w:cs="Times New Roman"/>
          <w:sz w:val="28"/>
          <w:szCs w:val="28"/>
        </w:rPr>
        <w:t>осознаваемость</w:t>
      </w:r>
      <w:proofErr w:type="spellEnd"/>
      <w:r>
        <w:rPr>
          <w:rFonts w:ascii="Times New Roman" w:hAnsi="Times New Roman" w:cs="Times New Roman"/>
          <w:sz w:val="28"/>
          <w:szCs w:val="28"/>
        </w:rPr>
        <w:t xml:space="preserve"> компонентов техники. Замечания тренера и его указания, как правило, должны касаться одного или двух элементов техники.</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u w:val="single"/>
        </w:rPr>
        <w:t>Метод наглядности</w:t>
      </w:r>
      <w:r>
        <w:rPr>
          <w:rFonts w:ascii="Times New Roman" w:hAnsi="Times New Roman" w:cs="Times New Roman"/>
          <w:sz w:val="28"/>
          <w:szCs w:val="28"/>
        </w:rPr>
        <w:t xml:space="preserve"> чаще применяется при освоении техники, когда демонстрируется правильное выполнение упражнения. Однако и при совершенствовании техники, когда имеются те или иные ошибки, важно показать их (с помощью фото- или видеокамеры и т.д.) пловцу.</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u w:val="single"/>
        </w:rPr>
        <w:t>Метод упражнения</w:t>
      </w:r>
      <w:r>
        <w:rPr>
          <w:rFonts w:ascii="Times New Roman" w:hAnsi="Times New Roman" w:cs="Times New Roman"/>
          <w:sz w:val="28"/>
          <w:szCs w:val="28"/>
        </w:rPr>
        <w:t xml:space="preserve"> предусматривает выполнение упражнений, направленных на </w:t>
      </w:r>
      <w:proofErr w:type="gramStart"/>
      <w:r>
        <w:rPr>
          <w:rFonts w:ascii="Times New Roman" w:hAnsi="Times New Roman" w:cs="Times New Roman"/>
          <w:sz w:val="28"/>
          <w:szCs w:val="28"/>
        </w:rPr>
        <w:t>совершенствование  либо</w:t>
      </w:r>
      <w:proofErr w:type="gramEnd"/>
      <w:r>
        <w:rPr>
          <w:rFonts w:ascii="Times New Roman" w:hAnsi="Times New Roman" w:cs="Times New Roman"/>
          <w:sz w:val="28"/>
          <w:szCs w:val="28"/>
        </w:rPr>
        <w:t xml:space="preserve"> отдельных элементов техники, либо способа плавания в целом. При этом применяются упражнения на суше (имитационные, на развитие подвижности в суставах, на развитие силы мышц, участвующих в гребке, и другие) и в воде (плавание при помощи рук или ног, плавание по элементам, в усложненных условиях и т.д.).</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u w:val="single"/>
        </w:rPr>
        <w:t>Идеомоторный метод</w:t>
      </w:r>
      <w:r>
        <w:rPr>
          <w:rFonts w:ascii="Times New Roman" w:hAnsi="Times New Roman" w:cs="Times New Roman"/>
          <w:sz w:val="28"/>
          <w:szCs w:val="28"/>
        </w:rPr>
        <w:t xml:space="preserve"> – мысленное </w:t>
      </w:r>
      <w:proofErr w:type="gramStart"/>
      <w:r>
        <w:rPr>
          <w:rFonts w:ascii="Times New Roman" w:hAnsi="Times New Roman" w:cs="Times New Roman"/>
          <w:sz w:val="28"/>
          <w:szCs w:val="28"/>
        </w:rPr>
        <w:t>воспроизведение  движений</w:t>
      </w:r>
      <w:proofErr w:type="gramEnd"/>
      <w:r>
        <w:rPr>
          <w:rFonts w:ascii="Times New Roman" w:hAnsi="Times New Roman" w:cs="Times New Roman"/>
          <w:sz w:val="28"/>
          <w:szCs w:val="28"/>
        </w:rPr>
        <w:t>, создает своеобразный эталон двигательного действия. Данный прием рекомендуется выполнять несколько раз перед непосредственным выполнением.</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u w:val="single"/>
        </w:rPr>
        <w:t>Метод последовательного переключения внимания</w:t>
      </w:r>
      <w:r>
        <w:rPr>
          <w:rFonts w:ascii="Times New Roman" w:hAnsi="Times New Roman" w:cs="Times New Roman"/>
          <w:sz w:val="28"/>
          <w:szCs w:val="28"/>
        </w:rPr>
        <w:t xml:space="preserve"> заключается в том, что пловцу предлагается во время      </w:t>
      </w:r>
      <w:proofErr w:type="spellStart"/>
      <w:proofErr w:type="gramStart"/>
      <w:r>
        <w:rPr>
          <w:rFonts w:ascii="Times New Roman" w:hAnsi="Times New Roman" w:cs="Times New Roman"/>
          <w:sz w:val="28"/>
          <w:szCs w:val="28"/>
        </w:rPr>
        <w:t>проплывания</w:t>
      </w:r>
      <w:proofErr w:type="spellEnd"/>
      <w:r>
        <w:rPr>
          <w:rFonts w:ascii="Times New Roman" w:hAnsi="Times New Roman" w:cs="Times New Roman"/>
          <w:sz w:val="28"/>
          <w:szCs w:val="28"/>
        </w:rPr>
        <w:t xml:space="preserve">  дистанции</w:t>
      </w:r>
      <w:proofErr w:type="gramEnd"/>
      <w:r>
        <w:rPr>
          <w:rFonts w:ascii="Times New Roman" w:hAnsi="Times New Roman" w:cs="Times New Roman"/>
          <w:sz w:val="28"/>
          <w:szCs w:val="28"/>
        </w:rPr>
        <w:t xml:space="preserve"> последовательно </w:t>
      </w:r>
      <w:r>
        <w:rPr>
          <w:rFonts w:ascii="Times New Roman" w:hAnsi="Times New Roman" w:cs="Times New Roman"/>
          <w:sz w:val="28"/>
          <w:szCs w:val="28"/>
        </w:rPr>
        <w:lastRenderedPageBreak/>
        <w:t>переключать внимание на отдельные элементы техники с целью правильного их выполнения.</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Реализуя эти методы, следует придерживаться следующих методических рекомендаций: </w:t>
      </w:r>
      <w:proofErr w:type="gramStart"/>
      <w:r>
        <w:rPr>
          <w:rFonts w:ascii="Times New Roman" w:hAnsi="Times New Roman" w:cs="Times New Roman"/>
          <w:sz w:val="28"/>
          <w:szCs w:val="28"/>
        </w:rPr>
        <w:t>сразу  осваивать</w:t>
      </w:r>
      <w:proofErr w:type="gramEnd"/>
      <w:r>
        <w:rPr>
          <w:rFonts w:ascii="Times New Roman" w:hAnsi="Times New Roman" w:cs="Times New Roman"/>
          <w:sz w:val="28"/>
          <w:szCs w:val="28"/>
        </w:rPr>
        <w:t xml:space="preserve"> вариант наиболее эффективной техники, чтобы избежать переучивания: сочетать уровень специальной физической подготовленности с выбранным вариантом техники: повышать уровень  теоретической подготовки, чтобы обеспечить сознательное, осмысленное совершенствование техники.</w:t>
      </w:r>
    </w:p>
    <w:p w:rsidR="00F565FB" w:rsidRDefault="003F23C4">
      <w:pPr>
        <w:ind w:firstLine="851"/>
        <w:jc w:val="both"/>
        <w:rPr>
          <w:rFonts w:ascii="Times New Roman" w:hAnsi="Times New Roman" w:cs="Times New Roman"/>
          <w:sz w:val="28"/>
          <w:szCs w:val="28"/>
        </w:rPr>
      </w:pPr>
      <w:r>
        <w:rPr>
          <w:rFonts w:ascii="Times New Roman" w:hAnsi="Times New Roman" w:cs="Times New Roman"/>
          <w:sz w:val="28"/>
          <w:szCs w:val="28"/>
        </w:rPr>
        <w:t xml:space="preserve">Исправление ошибок проводят так: вначале устраняются основные, затем второстепенные ошибки. Применяются следующие приемы: усугубление ошибки, помощь в воде, применение избирательных упражнений, создание </w:t>
      </w:r>
      <w:proofErr w:type="gramStart"/>
      <w:r>
        <w:rPr>
          <w:rFonts w:ascii="Times New Roman" w:hAnsi="Times New Roman" w:cs="Times New Roman"/>
          <w:sz w:val="28"/>
          <w:szCs w:val="28"/>
        </w:rPr>
        <w:t>специальных  условий</w:t>
      </w:r>
      <w:proofErr w:type="gramEnd"/>
      <w:r>
        <w:rPr>
          <w:rFonts w:ascii="Times New Roman" w:hAnsi="Times New Roman" w:cs="Times New Roman"/>
          <w:sz w:val="28"/>
          <w:szCs w:val="28"/>
        </w:rPr>
        <w:t>,  облегчающих лидирование – тренажеры, ориентиры на дне и стенке бассейна –  и другие.</w:t>
      </w:r>
    </w:p>
    <w:p w:rsidR="00F565FB" w:rsidRDefault="003F23C4">
      <w:pPr>
        <w:ind w:firstLine="708"/>
        <w:jc w:val="both"/>
        <w:rPr>
          <w:rFonts w:ascii="Times New Roman" w:hAnsi="Times New Roman" w:cs="Times New Roman"/>
          <w:b/>
          <w:sz w:val="28"/>
          <w:szCs w:val="28"/>
        </w:rPr>
      </w:pPr>
      <w:r>
        <w:rPr>
          <w:rFonts w:ascii="Times New Roman" w:hAnsi="Times New Roman" w:cs="Times New Roman"/>
          <w:b/>
          <w:sz w:val="28"/>
          <w:szCs w:val="28"/>
        </w:rPr>
        <w:t>Тактическая подготовка пловца.</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Целенаправленные способы использования технических приемов в</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соревновательной деятельности для решения соревновательных задач</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с учетом правил соревнований, положительных и отрицательных характеристик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подготовленности, а также условий среды – называют спортивной тактикой.</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вид спорта накладывает определенный отпечаток на тактику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определяют, как организацию индивидуальных и коллективных действий игроков, направленных на достижение победы над противником.</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смысл тактики состоит в том, чтобы так использовать приемы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Помимо выбора способов, технических приемов и действий, она включает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рациональное распределение сил в процессе выполнения соревновательных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упражнений; применение приемов психологического воздействия на противника и маскировки намерений.</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Тактика может относиться к соревновательным, стартовым (бой, поединок, схватка, старт и др.) и ситуационным целям. Особенностью тактики является ее индивидуальный, групповой или командный характер, определяемый видом спорта, спортивной дисциплиной и особенностями соревнований.</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предусмотренную ситуацию; перемена тактической схемы и многое другое.</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Тактическое мастерство, как известно, тесно связано с развитием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F565FB" w:rsidRDefault="003F23C4">
      <w:pPr>
        <w:jc w:val="both"/>
        <w:rPr>
          <w:rFonts w:ascii="Times New Roman" w:hAnsi="Times New Roman" w:cs="Times New Roman"/>
          <w:b/>
          <w:i/>
          <w:sz w:val="28"/>
          <w:szCs w:val="28"/>
        </w:rPr>
      </w:pPr>
      <w:r>
        <w:rPr>
          <w:rFonts w:ascii="Times New Roman" w:hAnsi="Times New Roman" w:cs="Times New Roman"/>
          <w:b/>
          <w:i/>
          <w:sz w:val="28"/>
          <w:szCs w:val="28"/>
        </w:rPr>
        <w:t xml:space="preserve">1.2. </w:t>
      </w:r>
      <w:r>
        <w:rPr>
          <w:rFonts w:ascii="Times New Roman" w:hAnsi="Times New Roman" w:cs="Times New Roman"/>
          <w:b/>
          <w:sz w:val="28"/>
          <w:szCs w:val="28"/>
        </w:rPr>
        <w:t>Требования техники безопасности.</w:t>
      </w:r>
    </w:p>
    <w:p w:rsidR="00F565FB" w:rsidRDefault="003F23C4">
      <w:pPr>
        <w:ind w:firstLine="708"/>
        <w:jc w:val="both"/>
        <w:rPr>
          <w:rFonts w:ascii="Times New Roman" w:hAnsi="Times New Roman" w:cs="Times New Roman"/>
          <w:sz w:val="28"/>
          <w:szCs w:val="28"/>
        </w:rPr>
      </w:pPr>
      <w:r>
        <w:rPr>
          <w:rFonts w:ascii="Times New Roman" w:hAnsi="Times New Roman" w:cs="Times New Roman"/>
          <w:sz w:val="28"/>
          <w:szCs w:val="28"/>
        </w:rPr>
        <w:t xml:space="preserve">Во избежание травматизма при проведении занятий особое внимание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уделяется подготовке места проведения занятий и организма обучаемых к</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выполнению технических действий, требующих высокой координации их </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исполнения, и дисциплине в группе занимающихся.</w:t>
      </w:r>
    </w:p>
    <w:p w:rsidR="00F565FB" w:rsidRDefault="003F23C4" w:rsidP="009975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Вся ответственность за безопасность занимающихся в залах </w:t>
      </w:r>
    </w:p>
    <w:p w:rsidR="00F565FB" w:rsidRDefault="003F23C4" w:rsidP="009975CE">
      <w:pPr>
        <w:spacing w:after="0"/>
        <w:jc w:val="both"/>
        <w:rPr>
          <w:rFonts w:ascii="Times New Roman" w:hAnsi="Times New Roman" w:cs="Times New Roman"/>
          <w:sz w:val="28"/>
          <w:szCs w:val="28"/>
        </w:rPr>
      </w:pPr>
      <w:r>
        <w:rPr>
          <w:rFonts w:ascii="Times New Roman" w:hAnsi="Times New Roman" w:cs="Times New Roman"/>
          <w:sz w:val="28"/>
          <w:szCs w:val="28"/>
        </w:rPr>
        <w:t>возлагается на преподавателей, непосредственно проводящих занятия с группой.</w:t>
      </w:r>
    </w:p>
    <w:p w:rsidR="00F565FB" w:rsidRDefault="003F23C4" w:rsidP="009975CE">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Допуск к занятиям в бассейнах и залах осуществляется только с медицинским допуском по установленному порядку. На первом занятии необходимо ознакомить учащихся Учреждения с правилами безопасности при проведении занятий водными видами спорта.</w:t>
      </w:r>
    </w:p>
    <w:p w:rsidR="00F565FB" w:rsidRDefault="003F23C4" w:rsidP="009975CE">
      <w:pPr>
        <w:spacing w:after="0"/>
        <w:jc w:val="both"/>
        <w:rPr>
          <w:rFonts w:ascii="Times New Roman" w:hAnsi="Times New Roman" w:cs="Times New Roman"/>
          <w:sz w:val="28"/>
          <w:szCs w:val="28"/>
        </w:rPr>
      </w:pPr>
      <w:r>
        <w:rPr>
          <w:rFonts w:ascii="Times New Roman" w:hAnsi="Times New Roman" w:cs="Times New Roman"/>
          <w:sz w:val="28"/>
          <w:szCs w:val="28"/>
        </w:rPr>
        <w:t>Тренер обязан:</w:t>
      </w:r>
    </w:p>
    <w:p w:rsidR="00F565FB" w:rsidRDefault="003F23C4" w:rsidP="009975CE">
      <w:pPr>
        <w:spacing w:after="0"/>
        <w:ind w:firstLine="708"/>
        <w:jc w:val="both"/>
        <w:rPr>
          <w:rFonts w:ascii="Times New Roman" w:hAnsi="Times New Roman" w:cs="Times New Roman"/>
          <w:sz w:val="28"/>
          <w:szCs w:val="28"/>
        </w:rPr>
      </w:pPr>
      <w:r>
        <w:rPr>
          <w:rFonts w:ascii="Times New Roman" w:hAnsi="Times New Roman" w:cs="Times New Roman"/>
          <w:sz w:val="28"/>
          <w:szCs w:val="28"/>
        </w:rPr>
        <w:t>1. 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F565FB" w:rsidRDefault="003F23C4" w:rsidP="009975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Не допускать увеличения числа занимающихся в каждой группе </w:t>
      </w:r>
    </w:p>
    <w:p w:rsidR="00F565FB" w:rsidRDefault="003F23C4" w:rsidP="009975C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сверх установленной нормы.</w:t>
      </w:r>
    </w:p>
    <w:p w:rsidR="00F565FB" w:rsidRDefault="003F23C4" w:rsidP="009975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Подавать докладную записку в учебную часть Учреждения о </w:t>
      </w:r>
    </w:p>
    <w:p w:rsidR="00F565FB" w:rsidRDefault="003F23C4" w:rsidP="009975CE">
      <w:pPr>
        <w:spacing w:after="0"/>
        <w:jc w:val="both"/>
        <w:rPr>
          <w:rFonts w:ascii="Times New Roman" w:hAnsi="Times New Roman" w:cs="Times New Roman"/>
          <w:sz w:val="28"/>
          <w:szCs w:val="28"/>
        </w:rPr>
      </w:pPr>
      <w:r>
        <w:rPr>
          <w:rFonts w:ascii="Times New Roman" w:hAnsi="Times New Roman" w:cs="Times New Roman"/>
          <w:sz w:val="28"/>
          <w:szCs w:val="28"/>
        </w:rPr>
        <w:t>происшествиях всякого рода, травмах и несчастных случаях.</w:t>
      </w:r>
    </w:p>
    <w:p w:rsidR="00F565FB" w:rsidRDefault="00F565FB" w:rsidP="009975CE">
      <w:pPr>
        <w:spacing w:after="0"/>
        <w:jc w:val="both"/>
        <w:rPr>
          <w:rFonts w:ascii="Times New Roman" w:hAnsi="Times New Roman" w:cs="Times New Roman"/>
          <w:sz w:val="28"/>
          <w:szCs w:val="28"/>
        </w:rPr>
      </w:pPr>
    </w:p>
    <w:p w:rsidR="00F565FB" w:rsidRDefault="003F23C4" w:rsidP="009975CE">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Календарный учебный </w:t>
      </w:r>
      <w:proofErr w:type="gramStart"/>
      <w:r>
        <w:rPr>
          <w:rFonts w:ascii="Times New Roman" w:eastAsia="Times New Roman" w:hAnsi="Times New Roman" w:cs="Times New Roman"/>
          <w:b/>
          <w:bCs/>
          <w:color w:val="000000"/>
          <w:sz w:val="28"/>
          <w:szCs w:val="28"/>
          <w:lang w:eastAsia="ru-RU"/>
        </w:rPr>
        <w:t>график  дополнительной</w:t>
      </w:r>
      <w:proofErr w:type="gramEnd"/>
      <w:r>
        <w:rPr>
          <w:rFonts w:ascii="Times New Roman" w:eastAsia="Times New Roman" w:hAnsi="Times New Roman" w:cs="Times New Roman"/>
          <w:b/>
          <w:bCs/>
          <w:color w:val="000000"/>
          <w:sz w:val="28"/>
          <w:szCs w:val="28"/>
          <w:lang w:eastAsia="ru-RU"/>
        </w:rPr>
        <w:t xml:space="preserve"> общеобразовательной (общеразвивающей) программы</w:t>
      </w:r>
    </w:p>
    <w:tbl>
      <w:tblPr>
        <w:tblW w:w="9375" w:type="dxa"/>
        <w:tblCellMar>
          <w:left w:w="0" w:type="dxa"/>
          <w:right w:w="0" w:type="dxa"/>
        </w:tblCellMar>
        <w:tblLook w:val="04A0" w:firstRow="1" w:lastRow="0" w:firstColumn="1" w:lastColumn="0" w:noHBand="0" w:noVBand="1"/>
      </w:tblPr>
      <w:tblGrid>
        <w:gridCol w:w="2452"/>
        <w:gridCol w:w="1447"/>
        <w:gridCol w:w="2395"/>
        <w:gridCol w:w="1211"/>
        <w:gridCol w:w="1870"/>
      </w:tblGrid>
      <w:tr w:rsidR="00F565FB" w:rsidTr="007F24B4">
        <w:trPr>
          <w:trHeight w:val="674"/>
        </w:trPr>
        <w:tc>
          <w:tcPr>
            <w:tcW w:w="937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Реализация дополнительной общеобразовательной (общеразвивающей) программы «Плавание»</w:t>
            </w:r>
          </w:p>
        </w:tc>
      </w:tr>
      <w:tr w:rsidR="00F565FB" w:rsidTr="007F24B4">
        <w:trPr>
          <w:trHeight w:val="344"/>
        </w:trPr>
        <w:tc>
          <w:tcPr>
            <w:tcW w:w="6294" w:type="dxa"/>
            <w:gridSpan w:val="3"/>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Учебный период</w:t>
            </w:r>
          </w:p>
        </w:tc>
        <w:tc>
          <w:tcPr>
            <w:tcW w:w="3080"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w:t>
            </w:r>
          </w:p>
        </w:tc>
      </w:tr>
      <w:tr w:rsidR="00F565FB" w:rsidTr="007F24B4">
        <w:trPr>
          <w:trHeight w:val="1018"/>
        </w:trPr>
        <w:tc>
          <w:tcPr>
            <w:tcW w:w="24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Период</w:t>
            </w:r>
          </w:p>
        </w:tc>
        <w:tc>
          <w:tcPr>
            <w:tcW w:w="14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Кол-во недель</w:t>
            </w:r>
          </w:p>
        </w:tc>
        <w:tc>
          <w:tcPr>
            <w:tcW w:w="239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Кол-во часов</w:t>
            </w:r>
          </w:p>
        </w:tc>
        <w:tc>
          <w:tcPr>
            <w:tcW w:w="12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Кол-во недель</w:t>
            </w:r>
          </w:p>
        </w:tc>
        <w:tc>
          <w:tcPr>
            <w:tcW w:w="18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Кол-во часов за весь период обучения</w:t>
            </w:r>
          </w:p>
        </w:tc>
      </w:tr>
      <w:tr w:rsidR="00F565FB" w:rsidTr="007F24B4">
        <w:trPr>
          <w:trHeight w:val="224"/>
        </w:trPr>
        <w:tc>
          <w:tcPr>
            <w:tcW w:w="24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01.09.22 по 31.05.23</w:t>
            </w:r>
          </w:p>
        </w:tc>
        <w:tc>
          <w:tcPr>
            <w:tcW w:w="14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36 недель</w:t>
            </w:r>
          </w:p>
        </w:tc>
        <w:tc>
          <w:tcPr>
            <w:tcW w:w="239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 часов</w:t>
            </w:r>
          </w:p>
        </w:tc>
        <w:tc>
          <w:tcPr>
            <w:tcW w:w="12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36</w:t>
            </w:r>
          </w:p>
        </w:tc>
        <w:tc>
          <w:tcPr>
            <w:tcW w:w="18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9975CE" w:rsidP="009975CE">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144</w:t>
            </w:r>
          </w:p>
        </w:tc>
      </w:tr>
      <w:tr w:rsidR="00F565FB" w:rsidTr="007F24B4">
        <w:trPr>
          <w:trHeight w:val="344"/>
        </w:trPr>
        <w:tc>
          <w:tcPr>
            <w:tcW w:w="6294" w:type="dxa"/>
            <w:gridSpan w:val="3"/>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Сроки организации контроля</w:t>
            </w:r>
          </w:p>
        </w:tc>
        <w:tc>
          <w:tcPr>
            <w:tcW w:w="3080"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Формы контроля</w:t>
            </w:r>
          </w:p>
        </w:tc>
      </w:tr>
      <w:tr w:rsidR="00F565FB" w:rsidTr="007F24B4">
        <w:trPr>
          <w:trHeight w:val="674"/>
        </w:trPr>
        <w:tc>
          <w:tcPr>
            <w:tcW w:w="6294" w:type="dxa"/>
            <w:gridSpan w:val="3"/>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 и 3 недели</w:t>
            </w:r>
          </w:p>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сентябрь и май</w:t>
            </w:r>
          </w:p>
        </w:tc>
        <w:tc>
          <w:tcPr>
            <w:tcW w:w="3080"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Творческие задания,</w:t>
            </w:r>
          </w:p>
          <w:p w:rsidR="00F565FB" w:rsidRDefault="003F23C4" w:rsidP="009975C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соревнования.</w:t>
            </w:r>
          </w:p>
        </w:tc>
      </w:tr>
    </w:tbl>
    <w:p w:rsidR="00F565FB" w:rsidRDefault="00F565FB" w:rsidP="009975CE">
      <w:pPr>
        <w:spacing w:after="0"/>
        <w:jc w:val="both"/>
        <w:rPr>
          <w:rFonts w:ascii="Times New Roman" w:hAnsi="Times New Roman" w:cs="Times New Roman"/>
          <w:b/>
          <w:sz w:val="28"/>
          <w:szCs w:val="28"/>
        </w:rPr>
      </w:pPr>
    </w:p>
    <w:p w:rsidR="00F565FB" w:rsidRDefault="00F565FB" w:rsidP="009975CE">
      <w:pPr>
        <w:spacing w:after="0"/>
        <w:jc w:val="both"/>
        <w:rPr>
          <w:rFonts w:ascii="Times New Roman" w:hAnsi="Times New Roman" w:cs="Times New Roman"/>
          <w:b/>
          <w:sz w:val="28"/>
          <w:szCs w:val="28"/>
        </w:rPr>
      </w:pPr>
    </w:p>
    <w:p w:rsidR="00F565FB" w:rsidRDefault="00F565FB" w:rsidP="009975CE">
      <w:pPr>
        <w:spacing w:after="0"/>
        <w:jc w:val="both"/>
        <w:rPr>
          <w:rFonts w:ascii="Times New Roman" w:hAnsi="Times New Roman" w:cs="Times New Roman"/>
          <w:b/>
          <w:sz w:val="28"/>
          <w:szCs w:val="28"/>
        </w:rPr>
      </w:pPr>
    </w:p>
    <w:p w:rsidR="00F565FB" w:rsidRDefault="003F23C4">
      <w:pPr>
        <w:jc w:val="both"/>
        <w:rPr>
          <w:rFonts w:ascii="Times New Roman" w:hAnsi="Times New Roman" w:cs="Times New Roman"/>
          <w:sz w:val="28"/>
          <w:szCs w:val="28"/>
        </w:rPr>
      </w:pPr>
      <w:r>
        <w:rPr>
          <w:rFonts w:ascii="Times New Roman" w:hAnsi="Times New Roman" w:cs="Times New Roman"/>
          <w:b/>
          <w:sz w:val="28"/>
          <w:szCs w:val="28"/>
        </w:rPr>
        <w:t>КАЛЕНДАРНЫЙ УЧЕБНЫЙ ГРАФИК на 2022- 2023 учебный год.</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66"/>
        <w:gridCol w:w="466"/>
        <w:gridCol w:w="465"/>
        <w:gridCol w:w="466"/>
        <w:gridCol w:w="466"/>
        <w:gridCol w:w="466"/>
        <w:gridCol w:w="465"/>
        <w:gridCol w:w="466"/>
        <w:gridCol w:w="466"/>
        <w:gridCol w:w="466"/>
        <w:gridCol w:w="465"/>
        <w:gridCol w:w="466"/>
        <w:gridCol w:w="466"/>
        <w:gridCol w:w="466"/>
        <w:gridCol w:w="465"/>
        <w:gridCol w:w="466"/>
        <w:gridCol w:w="466"/>
        <w:gridCol w:w="466"/>
        <w:gridCol w:w="466"/>
      </w:tblGrid>
      <w:tr w:rsidR="00F565FB" w:rsidTr="007F24B4">
        <w:trPr>
          <w:cantSplit/>
          <w:trHeight w:val="2123"/>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b/>
              </w:rPr>
            </w:pPr>
            <w:r>
              <w:rPr>
                <w:rFonts w:ascii="Times New Roman" w:hAnsi="Times New Roman" w:cs="Times New Roman"/>
                <w:b/>
              </w:rPr>
              <w:t>Этап обучения</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30-08 - 05.09</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06.09 - 12.09</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13.09 - 19.09</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20.09 - 26.09</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27.09 - 03.10</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04.10 - 10.10</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11.10 - 17.10</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18.10 - 24.10</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25.10- .31.10</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01.11- 07.11</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08.11– 14.11</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15.11 – 21.11</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22.11 – 28.11</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29.11 – 05.12</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06.12 – 12.12</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13.12 – 19.12</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20.12 – 26.12</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27.01 – 02.01</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03.01 – 09.01</w:t>
            </w:r>
          </w:p>
        </w:tc>
      </w:tr>
      <w:tr w:rsidR="00F565FB" w:rsidTr="007F24B4">
        <w:trPr>
          <w:trHeight w:val="426"/>
        </w:trPr>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4</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5</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6</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7</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8</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9</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10</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11</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12</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13</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14</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15</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16</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17</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18</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19</w:t>
            </w:r>
          </w:p>
        </w:tc>
      </w:tr>
      <w:tr w:rsidR="00F565FB" w:rsidTr="007F24B4">
        <w:trPr>
          <w:cantSplit/>
          <w:trHeight w:val="920"/>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СОГ-1</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Т</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Т</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highlight w:val="yellow"/>
              </w:rPr>
            </w:pPr>
            <w:r>
              <w:rPr>
                <w:rFonts w:ascii="Times New Roman" w:hAnsi="Times New Roman" w:cs="Times New Roman"/>
              </w:rPr>
              <w:t>КТ</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highlight w:val="yellow"/>
              </w:rPr>
            </w:pPr>
            <w:r>
              <w:rPr>
                <w:rFonts w:ascii="Times New Roman" w:hAnsi="Times New Roman" w:cs="Times New Roman"/>
              </w:rPr>
              <w:t>Т</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highlight w:val="yellow"/>
              </w:rPr>
            </w:pPr>
            <w:r>
              <w:rPr>
                <w:rFonts w:ascii="Times New Roman" w:hAnsi="Times New Roman" w:cs="Times New Roman"/>
              </w:rPr>
              <w:t>Т</w:t>
            </w: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К</w:t>
            </w:r>
          </w:p>
        </w:tc>
      </w:tr>
      <w:tr w:rsidR="00F565FB" w:rsidTr="007F24B4">
        <w:trPr>
          <w:cantSplit/>
          <w:trHeight w:val="1849"/>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b/>
              </w:rPr>
              <w:t>Этап обучения</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10.01- 16.01</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17.01 - 23.01</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24.01- 30.01.</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31.01 - 06.02</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07.02 - 13.02</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14.02 - 20.02</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21.02 - 27.02</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28.02 - 06.03</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07.03 - 13.03</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14.03 – 20.03</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21.03 – 27.03</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28.03 – 03.04</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04.04. – 10.04</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11.04 – 17.04</w:t>
            </w:r>
          </w:p>
        </w:tc>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18.04 – 24.04</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25.04 –01.05</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highlight w:val="yellow"/>
              </w:rPr>
            </w:pPr>
            <w:r>
              <w:rPr>
                <w:rFonts w:ascii="Times New Roman" w:hAnsi="Times New Roman" w:cs="Times New Roman"/>
              </w:rPr>
              <w:t>02.05– 08.05</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F565FB">
            <w:pPr>
              <w:ind w:left="113" w:right="113"/>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F565FB">
            <w:pPr>
              <w:ind w:left="113" w:right="113"/>
              <w:jc w:val="both"/>
              <w:rPr>
                <w:rFonts w:ascii="Times New Roman" w:hAnsi="Times New Roman" w:cs="Times New Roman"/>
              </w:rPr>
            </w:pPr>
          </w:p>
        </w:tc>
      </w:tr>
      <w:tr w:rsidR="00F565FB" w:rsidTr="007F24B4">
        <w:trPr>
          <w:cantSplit/>
          <w:trHeight w:val="416"/>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F565FB">
            <w:pPr>
              <w:ind w:left="113" w:right="113"/>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20</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21</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22</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23</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24</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25</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26</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27</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28</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29</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30</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31</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32</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33</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34</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35</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36</w:t>
            </w: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r>
      <w:tr w:rsidR="00F565FB" w:rsidTr="007F24B4">
        <w:trPr>
          <w:cantSplit/>
          <w:trHeight w:val="911"/>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lastRenderedPageBreak/>
              <w:t>СОГ-1</w:t>
            </w: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Т</w:t>
            </w:r>
          </w:p>
        </w:tc>
        <w:tc>
          <w:tcPr>
            <w:tcW w:w="46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С</w:t>
            </w: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Т</w:t>
            </w:r>
          </w:p>
        </w:tc>
        <w:tc>
          <w:tcPr>
            <w:tcW w:w="466"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С</w:t>
            </w: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r>
      <w:tr w:rsidR="00F565FB" w:rsidTr="007F24B4">
        <w:trPr>
          <w:cantSplit/>
          <w:trHeight w:val="1833"/>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b/>
              </w:rPr>
              <w:t>Этап обучения</w:t>
            </w: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F565FB">
            <w:pPr>
              <w:ind w:left="113" w:right="113"/>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extDirection w:val="btLr"/>
          </w:tcPr>
          <w:p w:rsidR="00F565FB" w:rsidRDefault="00F565FB">
            <w:pPr>
              <w:ind w:left="113" w:right="113"/>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r>
      <w:tr w:rsidR="00F565FB" w:rsidTr="007F24B4">
        <w:trPr>
          <w:cantSplit/>
          <w:trHeight w:val="435"/>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F565FB">
            <w:pPr>
              <w:ind w:left="113" w:right="113"/>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r>
      <w:tr w:rsidR="00F565FB" w:rsidTr="007F24B4">
        <w:trPr>
          <w:cantSplit/>
          <w:trHeight w:val="873"/>
        </w:trPr>
        <w:tc>
          <w:tcPr>
            <w:tcW w:w="465" w:type="dxa"/>
            <w:tcBorders>
              <w:top w:val="single" w:sz="4" w:space="0" w:color="auto"/>
              <w:left w:val="single" w:sz="4" w:space="0" w:color="auto"/>
              <w:bottom w:val="single" w:sz="4" w:space="0" w:color="auto"/>
              <w:right w:val="single" w:sz="4" w:space="0" w:color="auto"/>
            </w:tcBorders>
            <w:textDirection w:val="btLr"/>
          </w:tcPr>
          <w:p w:rsidR="00F565FB" w:rsidRDefault="003F23C4">
            <w:pPr>
              <w:ind w:left="113" w:right="113"/>
              <w:jc w:val="both"/>
              <w:rPr>
                <w:rFonts w:ascii="Times New Roman" w:hAnsi="Times New Roman" w:cs="Times New Roman"/>
              </w:rPr>
            </w:pPr>
            <w:r>
              <w:rPr>
                <w:rFonts w:ascii="Times New Roman" w:hAnsi="Times New Roman" w:cs="Times New Roman"/>
              </w:rPr>
              <w:t>СОГ-1</w:t>
            </w: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highlight w:val="yellow"/>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tcPr>
          <w:p w:rsidR="00F565FB" w:rsidRDefault="00F565FB">
            <w:pPr>
              <w:jc w:val="both"/>
              <w:rPr>
                <w:rFonts w:ascii="Times New Roman" w:hAnsi="Times New Roman" w:cs="Times New Roman"/>
              </w:rPr>
            </w:pPr>
          </w:p>
        </w:tc>
      </w:tr>
    </w:tbl>
    <w:p w:rsidR="00F565FB" w:rsidRDefault="00F565FB">
      <w:pPr>
        <w:jc w:val="both"/>
        <w:rPr>
          <w:sz w:val="28"/>
          <w:szCs w:val="28"/>
        </w:rPr>
      </w:pPr>
    </w:p>
    <w:tbl>
      <w:tblPr>
        <w:tblW w:w="0" w:type="auto"/>
        <w:tblLook w:val="00A0" w:firstRow="1" w:lastRow="0" w:firstColumn="1" w:lastColumn="0" w:noHBand="0" w:noVBand="0"/>
      </w:tblPr>
      <w:tblGrid>
        <w:gridCol w:w="675"/>
        <w:gridCol w:w="4962"/>
        <w:gridCol w:w="992"/>
        <w:gridCol w:w="2942"/>
      </w:tblGrid>
      <w:tr w:rsidR="00F565FB">
        <w:tc>
          <w:tcPr>
            <w:tcW w:w="67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Т</w:t>
            </w:r>
          </w:p>
        </w:tc>
        <w:tc>
          <w:tcPr>
            <w:tcW w:w="4962" w:type="dxa"/>
            <w:tcBorders>
              <w:left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Теория</w:t>
            </w:r>
          </w:p>
        </w:tc>
        <w:tc>
          <w:tcPr>
            <w:tcW w:w="992"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С</w:t>
            </w:r>
          </w:p>
        </w:tc>
        <w:tc>
          <w:tcPr>
            <w:tcW w:w="2942" w:type="dxa"/>
            <w:tcBorders>
              <w:lef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Соревнования</w:t>
            </w:r>
          </w:p>
        </w:tc>
      </w:tr>
      <w:tr w:rsidR="00F565FB">
        <w:tc>
          <w:tcPr>
            <w:tcW w:w="67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К</w:t>
            </w:r>
          </w:p>
        </w:tc>
        <w:tc>
          <w:tcPr>
            <w:tcW w:w="8896" w:type="dxa"/>
            <w:gridSpan w:val="3"/>
            <w:tcBorders>
              <w:lef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 Каникулы</w:t>
            </w:r>
          </w:p>
        </w:tc>
      </w:tr>
      <w:tr w:rsidR="00F565FB">
        <w:tc>
          <w:tcPr>
            <w:tcW w:w="675" w:type="dxa"/>
            <w:tcBorders>
              <w:top w:val="single" w:sz="4" w:space="0" w:color="auto"/>
              <w:left w:val="single" w:sz="4" w:space="0" w:color="auto"/>
              <w:bottom w:val="single" w:sz="4" w:space="0" w:color="auto"/>
              <w:righ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КТ</w:t>
            </w:r>
          </w:p>
        </w:tc>
        <w:tc>
          <w:tcPr>
            <w:tcW w:w="8896" w:type="dxa"/>
            <w:gridSpan w:val="3"/>
            <w:tcBorders>
              <w:left w:val="single" w:sz="4" w:space="0" w:color="auto"/>
            </w:tcBorders>
          </w:tcPr>
          <w:p w:rsidR="00F565FB" w:rsidRDefault="003F23C4">
            <w:pPr>
              <w:jc w:val="both"/>
              <w:rPr>
                <w:rFonts w:ascii="Times New Roman" w:hAnsi="Times New Roman" w:cs="Times New Roman"/>
              </w:rPr>
            </w:pPr>
            <w:r>
              <w:rPr>
                <w:rFonts w:ascii="Times New Roman" w:hAnsi="Times New Roman" w:cs="Times New Roman"/>
              </w:rPr>
              <w:t>Контрольное тестирование</w:t>
            </w:r>
          </w:p>
        </w:tc>
      </w:tr>
    </w:tbl>
    <w:p w:rsidR="00F565FB" w:rsidRDefault="003F23C4">
      <w:pPr>
        <w:jc w:val="both"/>
        <w:rPr>
          <w:rFonts w:ascii="Times New Roman" w:hAnsi="Times New Roman" w:cs="Times New Roman"/>
        </w:rPr>
      </w:pPr>
      <w:r>
        <w:rPr>
          <w:rFonts w:ascii="Times New Roman" w:hAnsi="Times New Roman" w:cs="Times New Roman"/>
        </w:rPr>
        <w:t>Продолжительность учебного года - 36 недель</w:t>
      </w:r>
    </w:p>
    <w:p w:rsidR="00F565FB" w:rsidRDefault="003F23C4">
      <w:pPr>
        <w:jc w:val="both"/>
        <w:rPr>
          <w:rFonts w:ascii="Times New Roman" w:hAnsi="Times New Roman" w:cs="Times New Roman"/>
        </w:rPr>
      </w:pPr>
      <w:r>
        <w:rPr>
          <w:rFonts w:ascii="Times New Roman" w:hAnsi="Times New Roman" w:cs="Times New Roman"/>
        </w:rPr>
        <w:t>Праздничные дни и выходные дни: 30.08.2022-02.09.2022, 01-07.01.2023, 23.02.2023, 08.03.2023, 01.05.2032, 09.05.2023.</w:t>
      </w:r>
    </w:p>
    <w:p w:rsidR="009975CE" w:rsidRDefault="003F23C4" w:rsidP="009975CE">
      <w:pPr>
        <w:jc w:val="both"/>
        <w:rPr>
          <w:rFonts w:ascii="Times New Roman" w:hAnsi="Times New Roman" w:cs="Times New Roman"/>
        </w:rPr>
      </w:pPr>
      <w:r>
        <w:rPr>
          <w:rFonts w:ascii="Times New Roman" w:hAnsi="Times New Roman" w:cs="Times New Roman"/>
        </w:rPr>
        <w:t>Каникулы с 01.06.2023 по 31.08.2023</w:t>
      </w:r>
    </w:p>
    <w:p w:rsidR="009975CE" w:rsidRDefault="009975CE" w:rsidP="009975CE">
      <w:pPr>
        <w:jc w:val="both"/>
        <w:rPr>
          <w:rFonts w:ascii="Times New Roman" w:hAnsi="Times New Roman" w:cs="Times New Roman"/>
        </w:rPr>
      </w:pPr>
    </w:p>
    <w:p w:rsidR="00F565FB" w:rsidRDefault="003F23C4" w:rsidP="009975CE">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Условия реализации программы</w:t>
      </w:r>
    </w:p>
    <w:p w:rsidR="009975CE" w:rsidRDefault="009975CE" w:rsidP="009975C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Материально-техническое обеспечение</w:t>
      </w:r>
    </w:p>
    <w:p w:rsidR="00F565FB" w:rsidRDefault="009975CE">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Имеется просторное</w:t>
      </w:r>
      <w:r w:rsidR="003F23C4">
        <w:rPr>
          <w:rFonts w:ascii="Times New Roman" w:eastAsia="Times New Roman" w:hAnsi="Times New Roman" w:cs="Times New Roman"/>
          <w:color w:val="000000"/>
          <w:sz w:val="28"/>
          <w:szCs w:val="28"/>
          <w:lang w:eastAsia="ru-RU"/>
        </w:rPr>
        <w:t xml:space="preserve"> </w:t>
      </w:r>
      <w:r w:rsidR="009E0B54">
        <w:rPr>
          <w:rFonts w:ascii="Times New Roman" w:eastAsia="Times New Roman" w:hAnsi="Times New Roman" w:cs="Times New Roman"/>
          <w:color w:val="000000"/>
          <w:sz w:val="28"/>
          <w:szCs w:val="28"/>
          <w:lang w:eastAsia="ru-RU"/>
        </w:rPr>
        <w:t>помещение для занятий на суше 37кв.м.  и</w:t>
      </w:r>
      <w:r w:rsidR="003F23C4">
        <w:rPr>
          <w:rFonts w:ascii="Times New Roman" w:eastAsia="Times New Roman" w:hAnsi="Times New Roman" w:cs="Times New Roman"/>
          <w:color w:val="000000"/>
          <w:sz w:val="28"/>
          <w:szCs w:val="28"/>
          <w:shd w:val="clear" w:color="auto" w:fill="FFFFFF"/>
          <w:lang w:eastAsia="ru-RU"/>
        </w:rPr>
        <w:t> пл</w:t>
      </w:r>
      <w:r w:rsidR="009E0B54">
        <w:rPr>
          <w:rFonts w:ascii="Times New Roman" w:eastAsia="Times New Roman" w:hAnsi="Times New Roman" w:cs="Times New Roman"/>
          <w:color w:val="000000"/>
          <w:sz w:val="28"/>
          <w:szCs w:val="28"/>
          <w:shd w:val="clear" w:color="auto" w:fill="FFFFFF"/>
          <w:lang w:eastAsia="ru-RU"/>
        </w:rPr>
        <w:t>авательный бассейн с длиной дорож</w:t>
      </w:r>
      <w:r>
        <w:rPr>
          <w:rFonts w:ascii="Times New Roman" w:eastAsia="Times New Roman" w:hAnsi="Times New Roman" w:cs="Times New Roman"/>
          <w:color w:val="000000"/>
          <w:sz w:val="28"/>
          <w:szCs w:val="28"/>
          <w:shd w:val="clear" w:color="auto" w:fill="FFFFFF"/>
          <w:lang w:eastAsia="ru-RU"/>
        </w:rPr>
        <w:t>ки 25 метров,</w:t>
      </w:r>
      <w:r w:rsidR="003F23C4">
        <w:rPr>
          <w:rFonts w:ascii="Times New Roman" w:eastAsia="Times New Roman" w:hAnsi="Times New Roman" w:cs="Times New Roman"/>
          <w:color w:val="000000"/>
          <w:sz w:val="28"/>
          <w:szCs w:val="28"/>
          <w:shd w:val="clear" w:color="auto" w:fill="FFFFFF"/>
          <w:lang w:eastAsia="ru-RU"/>
        </w:rPr>
        <w:t> глубина бассейна- 1.1 м</w:t>
      </w:r>
      <w:r w:rsidR="003F23C4">
        <w:rPr>
          <w:rFonts w:ascii="Times New Roman" w:eastAsia="Times New Roman" w:hAnsi="Times New Roman" w:cs="Times New Roman"/>
          <w:color w:val="000000"/>
          <w:sz w:val="28"/>
          <w:szCs w:val="28"/>
          <w:lang w:eastAsia="ru-RU"/>
        </w:rPr>
        <w:t>. Температура воды в чаше бассейна +29-+32°С,</w:t>
      </w:r>
      <w:r w:rsidR="003F23C4">
        <w:rPr>
          <w:rFonts w:ascii="Times New Roman" w:eastAsia="Times New Roman" w:hAnsi="Times New Roman" w:cs="Times New Roman"/>
          <w:color w:val="000000"/>
          <w:sz w:val="28"/>
          <w:szCs w:val="28"/>
          <w:shd w:val="clear" w:color="auto" w:fill="FFFFFF"/>
          <w:lang w:eastAsia="ru-RU"/>
        </w:rPr>
        <w:t> температура воздуха – на 1-2°С выше температуры воды.</w:t>
      </w:r>
      <w:r w:rsidR="003F23C4">
        <w:rPr>
          <w:rFonts w:ascii="Times New Roman" w:eastAsia="Times New Roman" w:hAnsi="Times New Roman" w:cs="Times New Roman"/>
          <w:color w:val="000000"/>
          <w:sz w:val="28"/>
          <w:szCs w:val="28"/>
          <w:lang w:eastAsia="ru-RU"/>
        </w:rPr>
        <w:t> Для работы в вечернее время достаточное количество све</w:t>
      </w:r>
      <w:r w:rsidR="009E0B54">
        <w:rPr>
          <w:rFonts w:ascii="Times New Roman" w:eastAsia="Times New Roman" w:hAnsi="Times New Roman" w:cs="Times New Roman"/>
          <w:color w:val="000000"/>
          <w:sz w:val="28"/>
          <w:szCs w:val="28"/>
          <w:lang w:eastAsia="ru-RU"/>
        </w:rPr>
        <w:t>тильников с лампами накаливания, освещенность соответствует стандартам.</w:t>
      </w:r>
    </w:p>
    <w:p w:rsidR="00F565FB" w:rsidRDefault="003F23C4">
      <w:pPr>
        <w:shd w:val="clear" w:color="auto" w:fill="FFFFFF"/>
        <w:spacing w:after="0" w:line="240" w:lineRule="auto"/>
        <w:ind w:right="-2"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Оборудование:</w:t>
      </w:r>
      <w:r>
        <w:rPr>
          <w:rFonts w:ascii="Times New Roman" w:eastAsia="Times New Roman" w:hAnsi="Times New Roman" w:cs="Times New Roman"/>
          <w:color w:val="000000"/>
          <w:sz w:val="28"/>
          <w:szCs w:val="28"/>
          <w:shd w:val="clear" w:color="auto" w:fill="FFFFFF"/>
          <w:lang w:eastAsia="ru-RU"/>
        </w:rPr>
        <w:t xml:space="preserve"> плавательные доски, игрушки и </w:t>
      </w:r>
      <w:proofErr w:type="gramStart"/>
      <w:r>
        <w:rPr>
          <w:rFonts w:ascii="Times New Roman" w:eastAsia="Times New Roman" w:hAnsi="Times New Roman" w:cs="Times New Roman"/>
          <w:color w:val="000000"/>
          <w:sz w:val="28"/>
          <w:szCs w:val="28"/>
          <w:shd w:val="clear" w:color="auto" w:fill="FFFFFF"/>
          <w:lang w:eastAsia="ru-RU"/>
        </w:rPr>
        <w:t>предметы</w:t>
      </w:r>
      <w:proofErr w:type="gramEnd"/>
      <w:r>
        <w:rPr>
          <w:rFonts w:ascii="Times New Roman" w:eastAsia="Times New Roman" w:hAnsi="Times New Roman" w:cs="Times New Roman"/>
          <w:color w:val="000000"/>
          <w:sz w:val="28"/>
          <w:szCs w:val="28"/>
          <w:shd w:val="clear" w:color="auto" w:fill="FFFFFF"/>
          <w:lang w:eastAsia="ru-RU"/>
        </w:rPr>
        <w:t xml:space="preserve"> плавающие и тонущие разных форм и размеров, надувные круги, </w:t>
      </w:r>
      <w:r w:rsidR="009E0B54">
        <w:rPr>
          <w:rFonts w:ascii="Times New Roman" w:eastAsia="Times New Roman" w:hAnsi="Times New Roman" w:cs="Times New Roman"/>
          <w:color w:val="000000"/>
          <w:sz w:val="28"/>
          <w:szCs w:val="28"/>
          <w:shd w:val="clear" w:color="auto" w:fill="FFFFFF"/>
          <w:lang w:eastAsia="ru-RU"/>
        </w:rPr>
        <w:t xml:space="preserve">жилеты, </w:t>
      </w:r>
      <w:r>
        <w:rPr>
          <w:rFonts w:ascii="Times New Roman" w:eastAsia="Times New Roman" w:hAnsi="Times New Roman" w:cs="Times New Roman"/>
          <w:color w:val="000000"/>
          <w:sz w:val="28"/>
          <w:szCs w:val="28"/>
          <w:shd w:val="clear" w:color="auto" w:fill="FFFFFF"/>
          <w:lang w:eastAsia="ru-RU"/>
        </w:rPr>
        <w:t>нарукавники, очки для плавания, поролоновые палки (</w:t>
      </w:r>
      <w:proofErr w:type="spellStart"/>
      <w:r>
        <w:rPr>
          <w:rFonts w:ascii="Times New Roman" w:eastAsia="Times New Roman" w:hAnsi="Times New Roman" w:cs="Times New Roman"/>
          <w:color w:val="000000"/>
          <w:sz w:val="28"/>
          <w:szCs w:val="28"/>
          <w:shd w:val="clear" w:color="auto" w:fill="FFFFFF"/>
          <w:lang w:eastAsia="ru-RU"/>
        </w:rPr>
        <w:t>нудлы</w:t>
      </w:r>
      <w:proofErr w:type="spellEnd"/>
      <w:r>
        <w:rPr>
          <w:rFonts w:ascii="Times New Roman" w:eastAsia="Times New Roman" w:hAnsi="Times New Roman" w:cs="Times New Roman"/>
          <w:color w:val="000000"/>
          <w:sz w:val="28"/>
          <w:szCs w:val="28"/>
          <w:shd w:val="clear" w:color="auto" w:fill="FFFFFF"/>
          <w:lang w:eastAsia="ru-RU"/>
        </w:rPr>
        <w:t>, мячи разных размеров, обручи, музыкальный центр, диски с музыкальными композициями).</w:t>
      </w:r>
    </w:p>
    <w:p w:rsidR="00F565FB" w:rsidRDefault="00F565FB">
      <w:pPr>
        <w:shd w:val="clear" w:color="auto" w:fill="FFFFFF"/>
        <w:spacing w:after="0" w:line="240" w:lineRule="auto"/>
        <w:ind w:right="-2"/>
        <w:rPr>
          <w:rFonts w:ascii="Times New Roman" w:eastAsia="Times New Roman" w:hAnsi="Times New Roman" w:cs="Times New Roman"/>
          <w:color w:val="000000"/>
          <w:sz w:val="24"/>
          <w:szCs w:val="24"/>
          <w:lang w:eastAsia="ru-RU"/>
        </w:rPr>
      </w:pPr>
    </w:p>
    <w:p w:rsidR="009E0B54" w:rsidRDefault="009E0B54" w:rsidP="009E0B54">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Информационное обеспечение программы</w:t>
      </w:r>
    </w:p>
    <w:p w:rsidR="009E0B54" w:rsidRDefault="009E0B54" w:rsidP="009E0B5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(аудио-, видео-, фото-, интернет источники (п</w:t>
      </w:r>
      <w:r w:rsidR="00C22ED4">
        <w:rPr>
          <w:rFonts w:ascii="Times New Roman" w:eastAsia="Times New Roman" w:hAnsi="Times New Roman" w:cs="Times New Roman"/>
          <w:color w:val="000000"/>
          <w:sz w:val="28"/>
          <w:szCs w:val="28"/>
          <w:lang w:eastAsia="ru-RU"/>
        </w:rPr>
        <w:t>росмотр технических приёмов способов плавания</w:t>
      </w:r>
      <w:r>
        <w:rPr>
          <w:rFonts w:ascii="Times New Roman" w:eastAsia="Times New Roman" w:hAnsi="Times New Roman" w:cs="Times New Roman"/>
          <w:color w:val="000000"/>
          <w:sz w:val="28"/>
          <w:szCs w:val="28"/>
          <w:lang w:eastAsia="ru-RU"/>
        </w:rPr>
        <w:t>, разбор ошибок и т. д.) актуально и обеспечивает достижение планируемых результатов.</w:t>
      </w:r>
    </w:p>
    <w:p w:rsidR="009E0B54" w:rsidRDefault="009E0B54" w:rsidP="009E0B54">
      <w:pPr>
        <w:shd w:val="clear" w:color="auto" w:fill="FFFFFF"/>
        <w:spacing w:after="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E0B54" w:rsidRDefault="009E0B54" w:rsidP="009E0B54">
      <w:pPr>
        <w:shd w:val="clear" w:color="auto" w:fill="FFFFFF"/>
        <w:spacing w:after="0" w:line="240" w:lineRule="auto"/>
        <w:ind w:right="-2"/>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Кадровое обеспечение: </w:t>
      </w:r>
    </w:p>
    <w:p w:rsidR="009E0B54" w:rsidRDefault="009E0B54" w:rsidP="009E0B54">
      <w:pPr>
        <w:shd w:val="clear" w:color="auto" w:fill="FFFFFF"/>
        <w:spacing w:after="0" w:line="240" w:lineRule="auto"/>
        <w:ind w:right="-2"/>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Голомысов</w:t>
      </w:r>
      <w:proofErr w:type="spellEnd"/>
      <w:r>
        <w:rPr>
          <w:rFonts w:ascii="Times New Roman" w:eastAsia="Times New Roman" w:hAnsi="Times New Roman" w:cs="Times New Roman"/>
          <w:color w:val="000000"/>
          <w:sz w:val="28"/>
          <w:szCs w:val="28"/>
          <w:lang w:eastAsia="ru-RU"/>
        </w:rPr>
        <w:t xml:space="preserve"> А.В. - тренер-преподаватель, </w:t>
      </w:r>
      <w:proofErr w:type="gramStart"/>
      <w:r>
        <w:rPr>
          <w:rFonts w:ascii="Times New Roman" w:eastAsia="Times New Roman" w:hAnsi="Times New Roman" w:cs="Times New Roman"/>
          <w:color w:val="000000"/>
          <w:sz w:val="28"/>
          <w:szCs w:val="28"/>
          <w:lang w:eastAsia="ru-RU"/>
        </w:rPr>
        <w:t>окончивший  МГПИ</w:t>
      </w:r>
      <w:proofErr w:type="gramEnd"/>
      <w:r>
        <w:rPr>
          <w:rFonts w:ascii="Times New Roman" w:eastAsia="Times New Roman" w:hAnsi="Times New Roman" w:cs="Times New Roman"/>
          <w:color w:val="000000"/>
          <w:sz w:val="28"/>
          <w:szCs w:val="28"/>
          <w:lang w:eastAsia="ru-RU"/>
        </w:rPr>
        <w:t xml:space="preserve"> им. Н. К. Крупской,  2002 год, факультет «Физическая культура»</w:t>
      </w:r>
    </w:p>
    <w:p w:rsidR="009E0B54" w:rsidRDefault="009E0B54" w:rsidP="009E0B54">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3F23C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F565FB" w:rsidRDefault="003F23C4">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Формы аттестации/контроля</w:t>
      </w:r>
    </w:p>
    <w:p w:rsidR="00F565FB" w:rsidRDefault="003F23C4">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тестирование в игровой форме;</w:t>
      </w:r>
    </w:p>
    <w:p w:rsidR="00F565FB" w:rsidRDefault="003F23C4">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творческие задания;</w:t>
      </w:r>
    </w:p>
    <w:p w:rsidR="00F565FB" w:rsidRDefault="003F23C4">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соревнования;</w:t>
      </w:r>
    </w:p>
    <w:p w:rsidR="00F565FB" w:rsidRDefault="003F23C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Виды аттестации (контроля)</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 занятиях дети учатся плавать разными способами, используют различные виды движения, самостоятельно решают доступную задачу. Постоянный контроль за ходом усвоения знаний, умений, навыков, наблюдения за развитием способностей детей позволяют педагогу оценивать их успехи:</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 обобщающем занятии по определенной теме, проводимом в виде, соревнования на воде;</w:t>
      </w:r>
    </w:p>
    <w:p w:rsidR="00F565FB" w:rsidRDefault="003F23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по итогам выполнения индивидуальных заданий, дети самостоятельно умеют ориентироваться в водной среде, и обладают физкультурно-спортивными навыками.</w:t>
      </w:r>
    </w:p>
    <w:p w:rsidR="00F565FB" w:rsidRDefault="003F23C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F565FB" w:rsidRDefault="003F23C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F565FB" w:rsidRDefault="003F23C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Критерии оценки аттестации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По результатам сдачи контрольных нормативов, за каждое контрольное упражнение учащимся присуждаются баллы:</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высокий-3 балла;</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средний-2 балла;</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низкий-1 балл.</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Сумма баллов соответствует уровню освоения программы:</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 высокий уровень -18-24 балла;</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 средний уровень -13-17 балла;</w:t>
      </w:r>
    </w:p>
    <w:p w:rsidR="00F565FB" w:rsidRDefault="003F23C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 низкий уровень – 8-12 балла</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Критерии оценки уровня теоретической подготовки: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В форме устного опроса:</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 Что такое плавание?</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 Какому виду плавания мы обучаемся?</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 Важно ли дыхание в плавании?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 Работают ли ноги в плавании?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5. Какая одежда нужна для плавания?</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 Зачем нужны очки в плавании?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7. Что нельзя делать в бассейне (техника безопасности)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8. Как проходят соревнования в бассейне?</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Критерии оценки уровня практической подготовки: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Сдача контрольных нормативов:</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 Правильная работа ног</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 Правильное дыхание</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 Правильная согласованность рук и ног</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 Правильное погружение</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5. Правильное всплывание</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 Правильная работа ног в отработке на суше</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7.  Самостоятельные игры</w:t>
      </w:r>
    </w:p>
    <w:p w:rsidR="00F565FB" w:rsidRDefault="003F23C4">
      <w:pPr>
        <w:shd w:val="clear" w:color="auto" w:fill="FFFFFF"/>
        <w:spacing w:after="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Активность в соревнованиях</w:t>
      </w:r>
    </w:p>
    <w:p w:rsidR="00F565FB" w:rsidRDefault="00F565FB">
      <w:pPr>
        <w:jc w:val="both"/>
        <w:rPr>
          <w:rFonts w:ascii="Times New Roman" w:hAnsi="Times New Roman" w:cs="Times New Roman"/>
          <w:b/>
          <w:sz w:val="28"/>
          <w:szCs w:val="28"/>
        </w:rPr>
      </w:pPr>
    </w:p>
    <w:p w:rsidR="00F565FB" w:rsidRDefault="003F23C4">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Контрольно-переводные нормативы по плаванию  </w:t>
      </w:r>
    </w:p>
    <w:p w:rsidR="00F565FB" w:rsidRDefault="003F23C4">
      <w:pPr>
        <w:spacing w:line="240" w:lineRule="auto"/>
        <w:jc w:val="both"/>
        <w:rPr>
          <w:rFonts w:ascii="Times New Roman" w:hAnsi="Times New Roman" w:cs="Times New Roman"/>
          <w:i/>
          <w:sz w:val="24"/>
          <w:szCs w:val="24"/>
        </w:rPr>
      </w:pPr>
      <w:r>
        <w:rPr>
          <w:rFonts w:ascii="Times New Roman" w:hAnsi="Times New Roman" w:cs="Times New Roman"/>
          <w:i/>
          <w:sz w:val="24"/>
          <w:szCs w:val="24"/>
        </w:rPr>
        <w:t>Таблица № 3</w:t>
      </w:r>
    </w:p>
    <w:tbl>
      <w:tblPr>
        <w:tblW w:w="1034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0"/>
        <w:gridCol w:w="142"/>
        <w:gridCol w:w="1134"/>
        <w:gridCol w:w="1134"/>
        <w:gridCol w:w="1134"/>
        <w:gridCol w:w="1134"/>
        <w:gridCol w:w="1134"/>
        <w:gridCol w:w="957"/>
      </w:tblGrid>
      <w:tr w:rsidR="00F565FB">
        <w:trPr>
          <w:trHeight w:val="316"/>
        </w:trPr>
        <w:tc>
          <w:tcPr>
            <w:tcW w:w="3722" w:type="dxa"/>
            <w:gridSpan w:val="2"/>
            <w:vMerge w:val="restart"/>
            <w:vAlign w:val="center"/>
          </w:tcPr>
          <w:p w:rsidR="00F565FB" w:rsidRDefault="003F23C4">
            <w:pPr>
              <w:jc w:val="both"/>
              <w:rPr>
                <w:rFonts w:ascii="Times New Roman" w:hAnsi="Times New Roman" w:cs="Times New Roman"/>
                <w:b/>
                <w:sz w:val="24"/>
                <w:szCs w:val="24"/>
              </w:rPr>
            </w:pPr>
            <w:r>
              <w:rPr>
                <w:rFonts w:ascii="Times New Roman" w:hAnsi="Times New Roman" w:cs="Times New Roman"/>
                <w:b/>
                <w:sz w:val="24"/>
                <w:szCs w:val="24"/>
              </w:rPr>
              <w:t>Контрольные упражнения</w:t>
            </w:r>
          </w:p>
        </w:tc>
        <w:tc>
          <w:tcPr>
            <w:tcW w:w="6627" w:type="dxa"/>
            <w:gridSpan w:val="6"/>
          </w:tcPr>
          <w:p w:rsidR="00F565FB" w:rsidRDefault="003F23C4">
            <w:pPr>
              <w:jc w:val="both"/>
              <w:rPr>
                <w:rFonts w:ascii="Times New Roman" w:hAnsi="Times New Roman" w:cs="Times New Roman"/>
                <w:b/>
                <w:sz w:val="24"/>
                <w:szCs w:val="24"/>
              </w:rPr>
            </w:pPr>
            <w:r>
              <w:rPr>
                <w:rFonts w:ascii="Times New Roman" w:hAnsi="Times New Roman" w:cs="Times New Roman"/>
                <w:b/>
                <w:sz w:val="24"/>
                <w:szCs w:val="24"/>
              </w:rPr>
              <w:t xml:space="preserve">Нормативы </w:t>
            </w:r>
          </w:p>
        </w:tc>
      </w:tr>
      <w:tr w:rsidR="00F565FB">
        <w:trPr>
          <w:trHeight w:val="147"/>
        </w:trPr>
        <w:tc>
          <w:tcPr>
            <w:tcW w:w="3722" w:type="dxa"/>
            <w:gridSpan w:val="2"/>
            <w:vMerge/>
          </w:tcPr>
          <w:p w:rsidR="00F565FB" w:rsidRDefault="00F565FB">
            <w:pPr>
              <w:jc w:val="both"/>
              <w:rPr>
                <w:rFonts w:ascii="Times New Roman" w:hAnsi="Times New Roman" w:cs="Times New Roman"/>
                <w:sz w:val="24"/>
                <w:szCs w:val="24"/>
              </w:rPr>
            </w:pPr>
          </w:p>
        </w:tc>
        <w:tc>
          <w:tcPr>
            <w:tcW w:w="3402" w:type="dxa"/>
            <w:gridSpan w:val="3"/>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Мальчики </w:t>
            </w:r>
          </w:p>
        </w:tc>
        <w:tc>
          <w:tcPr>
            <w:tcW w:w="3225" w:type="dxa"/>
            <w:gridSpan w:val="3"/>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Девочки</w:t>
            </w:r>
          </w:p>
        </w:tc>
      </w:tr>
      <w:tr w:rsidR="00F565FB">
        <w:trPr>
          <w:trHeight w:val="147"/>
        </w:trPr>
        <w:tc>
          <w:tcPr>
            <w:tcW w:w="3722" w:type="dxa"/>
            <w:gridSpan w:val="2"/>
            <w:vMerge/>
          </w:tcPr>
          <w:p w:rsidR="00F565FB" w:rsidRDefault="00F565FB">
            <w:pPr>
              <w:jc w:val="both"/>
              <w:rPr>
                <w:rFonts w:ascii="Times New Roman" w:hAnsi="Times New Roman" w:cs="Times New Roman"/>
                <w:sz w:val="24"/>
                <w:szCs w:val="24"/>
              </w:rPr>
            </w:pP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«3»</w:t>
            </w:r>
          </w:p>
        </w:tc>
      </w:tr>
      <w:tr w:rsidR="00F565FB">
        <w:trPr>
          <w:trHeight w:val="316"/>
        </w:trPr>
        <w:tc>
          <w:tcPr>
            <w:tcW w:w="10349" w:type="dxa"/>
            <w:gridSpan w:val="8"/>
          </w:tcPr>
          <w:p w:rsidR="00F565FB" w:rsidRDefault="003F23C4">
            <w:pPr>
              <w:jc w:val="both"/>
              <w:rPr>
                <w:rFonts w:ascii="Times New Roman" w:hAnsi="Times New Roman" w:cs="Times New Roman"/>
                <w:b/>
                <w:sz w:val="24"/>
                <w:szCs w:val="24"/>
              </w:rPr>
            </w:pPr>
            <w:r>
              <w:rPr>
                <w:rFonts w:ascii="Times New Roman" w:hAnsi="Times New Roman" w:cs="Times New Roman"/>
                <w:b/>
                <w:sz w:val="24"/>
                <w:szCs w:val="24"/>
              </w:rPr>
              <w:t>ОФП</w:t>
            </w:r>
          </w:p>
        </w:tc>
      </w:tr>
      <w:tr w:rsidR="00F565FB">
        <w:trPr>
          <w:trHeight w:val="334"/>
        </w:trPr>
        <w:tc>
          <w:tcPr>
            <w:tcW w:w="3722" w:type="dxa"/>
            <w:gridSpan w:val="2"/>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Челночный бег 3 х 5 м, сек</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6,3</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6,3</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6,7</w:t>
            </w:r>
          </w:p>
        </w:tc>
        <w:tc>
          <w:tcPr>
            <w:tcW w:w="957"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7,6</w:t>
            </w:r>
          </w:p>
        </w:tc>
      </w:tr>
      <w:tr w:rsidR="00F565FB">
        <w:trPr>
          <w:trHeight w:val="334"/>
        </w:trPr>
        <w:tc>
          <w:tcPr>
            <w:tcW w:w="3722" w:type="dxa"/>
            <w:gridSpan w:val="2"/>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Наклон вперед, стоя на скамейке, см</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0</w:t>
            </w:r>
          </w:p>
        </w:tc>
        <w:tc>
          <w:tcPr>
            <w:tcW w:w="957"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w:t>
            </w:r>
          </w:p>
        </w:tc>
      </w:tr>
      <w:tr w:rsidR="00F565FB">
        <w:trPr>
          <w:trHeight w:val="334"/>
        </w:trPr>
        <w:tc>
          <w:tcPr>
            <w:tcW w:w="3722" w:type="dxa"/>
            <w:gridSpan w:val="2"/>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120</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115</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105</w:t>
            </w:r>
          </w:p>
        </w:tc>
        <w:tc>
          <w:tcPr>
            <w:tcW w:w="957"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100</w:t>
            </w:r>
          </w:p>
        </w:tc>
      </w:tr>
      <w:tr w:rsidR="00F565FB">
        <w:trPr>
          <w:trHeight w:val="648"/>
        </w:trPr>
        <w:tc>
          <w:tcPr>
            <w:tcW w:w="3722" w:type="dxa"/>
            <w:gridSpan w:val="2"/>
          </w:tcPr>
          <w:p w:rsidR="00F565FB" w:rsidRDefault="003F23C4">
            <w:pPr>
              <w:jc w:val="both"/>
              <w:rPr>
                <w:rFonts w:ascii="Times New Roman" w:hAnsi="Times New Roman" w:cs="Times New Roman"/>
                <w:sz w:val="24"/>
                <w:szCs w:val="24"/>
              </w:rPr>
            </w:pPr>
            <w:proofErr w:type="spellStart"/>
            <w:r>
              <w:rPr>
                <w:rFonts w:ascii="Times New Roman" w:hAnsi="Times New Roman" w:cs="Times New Roman"/>
                <w:sz w:val="24"/>
                <w:szCs w:val="24"/>
              </w:rPr>
              <w:t>Выкрут</w:t>
            </w:r>
            <w:proofErr w:type="spellEnd"/>
            <w:r>
              <w:rPr>
                <w:rFonts w:ascii="Times New Roman" w:hAnsi="Times New Roman" w:cs="Times New Roman"/>
                <w:sz w:val="24"/>
                <w:szCs w:val="24"/>
              </w:rPr>
              <w:t xml:space="preserve"> прямых рук вперед-назад (ширина хвата 80 см)</w:t>
            </w:r>
          </w:p>
        </w:tc>
        <w:tc>
          <w:tcPr>
            <w:tcW w:w="3402" w:type="dxa"/>
            <w:gridSpan w:val="3"/>
            <w:vAlign w:val="center"/>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Зачет</w:t>
            </w:r>
          </w:p>
        </w:tc>
        <w:tc>
          <w:tcPr>
            <w:tcW w:w="3225" w:type="dxa"/>
            <w:gridSpan w:val="3"/>
            <w:vAlign w:val="center"/>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Зачет</w:t>
            </w:r>
          </w:p>
        </w:tc>
      </w:tr>
      <w:tr w:rsidR="00F565FB">
        <w:trPr>
          <w:trHeight w:val="334"/>
        </w:trPr>
        <w:tc>
          <w:tcPr>
            <w:tcW w:w="10349" w:type="dxa"/>
            <w:gridSpan w:val="8"/>
          </w:tcPr>
          <w:p w:rsidR="00F565FB" w:rsidRDefault="003F23C4">
            <w:pPr>
              <w:jc w:val="both"/>
              <w:rPr>
                <w:rFonts w:ascii="Times New Roman" w:hAnsi="Times New Roman" w:cs="Times New Roman"/>
                <w:b/>
                <w:sz w:val="24"/>
                <w:szCs w:val="24"/>
              </w:rPr>
            </w:pPr>
            <w:r>
              <w:rPr>
                <w:rFonts w:ascii="Times New Roman" w:hAnsi="Times New Roman" w:cs="Times New Roman"/>
                <w:b/>
                <w:sz w:val="24"/>
                <w:szCs w:val="24"/>
              </w:rPr>
              <w:t>СФП</w:t>
            </w:r>
          </w:p>
        </w:tc>
      </w:tr>
      <w:tr w:rsidR="00F565FB">
        <w:trPr>
          <w:trHeight w:val="334"/>
        </w:trPr>
        <w:tc>
          <w:tcPr>
            <w:tcW w:w="3580"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Длина скольжения, м</w:t>
            </w:r>
          </w:p>
        </w:tc>
        <w:tc>
          <w:tcPr>
            <w:tcW w:w="1276" w:type="dxa"/>
            <w:gridSpan w:val="2"/>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4</w:t>
            </w:r>
          </w:p>
        </w:tc>
      </w:tr>
      <w:tr w:rsidR="00F565FB">
        <w:trPr>
          <w:trHeight w:val="648"/>
        </w:trPr>
        <w:tc>
          <w:tcPr>
            <w:tcW w:w="3580"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Техника плавания всеми способами, баллы</w:t>
            </w:r>
          </w:p>
        </w:tc>
        <w:tc>
          <w:tcPr>
            <w:tcW w:w="1276" w:type="dxa"/>
            <w:gridSpan w:val="2"/>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Без ошибок</w:t>
            </w:r>
          </w:p>
        </w:tc>
        <w:tc>
          <w:tcPr>
            <w:tcW w:w="1134" w:type="dxa"/>
          </w:tcPr>
          <w:p w:rsidR="00F565FB" w:rsidRDefault="003F23C4">
            <w:pPr>
              <w:jc w:val="both"/>
              <w:rPr>
                <w:rFonts w:ascii="Times New Roman" w:hAnsi="Times New Roman" w:cs="Times New Roman"/>
                <w:sz w:val="24"/>
                <w:szCs w:val="24"/>
              </w:rPr>
            </w:pPr>
            <w:proofErr w:type="spellStart"/>
            <w:r>
              <w:rPr>
                <w:rFonts w:ascii="Times New Roman" w:hAnsi="Times New Roman" w:cs="Times New Roman"/>
                <w:sz w:val="24"/>
                <w:szCs w:val="24"/>
              </w:rPr>
              <w:t>Незначи</w:t>
            </w:r>
            <w:proofErr w:type="spellEnd"/>
            <w:r>
              <w:rPr>
                <w:rFonts w:ascii="Times New Roman" w:hAnsi="Times New Roman" w:cs="Times New Roman"/>
                <w:sz w:val="24"/>
                <w:szCs w:val="24"/>
              </w:rPr>
              <w:t xml:space="preserve">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тельные </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Грубые </w:t>
            </w:r>
          </w:p>
        </w:tc>
        <w:tc>
          <w:tcPr>
            <w:tcW w:w="1134"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Без ошибок</w:t>
            </w:r>
          </w:p>
        </w:tc>
        <w:tc>
          <w:tcPr>
            <w:tcW w:w="1134" w:type="dxa"/>
          </w:tcPr>
          <w:p w:rsidR="00F565FB" w:rsidRDefault="003F23C4">
            <w:pPr>
              <w:jc w:val="both"/>
              <w:rPr>
                <w:rFonts w:ascii="Times New Roman" w:hAnsi="Times New Roman" w:cs="Times New Roman"/>
                <w:sz w:val="24"/>
                <w:szCs w:val="24"/>
              </w:rPr>
            </w:pPr>
            <w:proofErr w:type="spellStart"/>
            <w:r>
              <w:rPr>
                <w:rFonts w:ascii="Times New Roman" w:hAnsi="Times New Roman" w:cs="Times New Roman"/>
                <w:sz w:val="24"/>
                <w:szCs w:val="24"/>
              </w:rPr>
              <w:t>Незначит</w:t>
            </w:r>
            <w:proofErr w:type="spellEnd"/>
            <w:r>
              <w:rPr>
                <w:rFonts w:ascii="Times New Roman" w:hAnsi="Times New Roman" w:cs="Times New Roman"/>
                <w:sz w:val="24"/>
                <w:szCs w:val="24"/>
              </w:rPr>
              <w:t>-</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тельные </w:t>
            </w:r>
          </w:p>
        </w:tc>
        <w:tc>
          <w:tcPr>
            <w:tcW w:w="957"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Грубые </w:t>
            </w:r>
          </w:p>
        </w:tc>
      </w:tr>
      <w:tr w:rsidR="00F565FB">
        <w:trPr>
          <w:trHeight w:val="666"/>
        </w:trPr>
        <w:tc>
          <w:tcPr>
            <w:tcW w:w="3580" w:type="dxa"/>
          </w:tcPr>
          <w:p w:rsidR="00F565FB" w:rsidRDefault="003F23C4">
            <w:pPr>
              <w:rPr>
                <w:rFonts w:ascii="Times New Roman" w:hAnsi="Times New Roman" w:cs="Times New Roman"/>
                <w:sz w:val="24"/>
                <w:szCs w:val="24"/>
              </w:rPr>
            </w:pPr>
            <w:proofErr w:type="spellStart"/>
            <w:r>
              <w:rPr>
                <w:rFonts w:ascii="Times New Roman" w:hAnsi="Times New Roman" w:cs="Times New Roman"/>
                <w:sz w:val="24"/>
                <w:szCs w:val="24"/>
              </w:rPr>
              <w:t>Проплывание</w:t>
            </w:r>
            <w:proofErr w:type="spellEnd"/>
            <w:r>
              <w:rPr>
                <w:rFonts w:ascii="Times New Roman" w:hAnsi="Times New Roman" w:cs="Times New Roman"/>
                <w:sz w:val="24"/>
                <w:szCs w:val="24"/>
              </w:rPr>
              <w:t xml:space="preserve"> дистанции 50 м избранным способом</w:t>
            </w:r>
          </w:p>
        </w:tc>
        <w:tc>
          <w:tcPr>
            <w:tcW w:w="3544" w:type="dxa"/>
            <w:gridSpan w:val="4"/>
            <w:vAlign w:val="center"/>
          </w:tcPr>
          <w:p w:rsidR="00F565FB" w:rsidRDefault="003F23C4">
            <w:pPr>
              <w:rPr>
                <w:rFonts w:ascii="Times New Roman" w:hAnsi="Times New Roman" w:cs="Times New Roman"/>
                <w:sz w:val="24"/>
                <w:szCs w:val="24"/>
              </w:rPr>
            </w:pPr>
            <w:r>
              <w:rPr>
                <w:rFonts w:ascii="Times New Roman" w:hAnsi="Times New Roman" w:cs="Times New Roman"/>
                <w:sz w:val="24"/>
                <w:szCs w:val="24"/>
              </w:rPr>
              <w:t>Зачет</w:t>
            </w:r>
          </w:p>
        </w:tc>
        <w:tc>
          <w:tcPr>
            <w:tcW w:w="3225" w:type="dxa"/>
            <w:gridSpan w:val="3"/>
            <w:vAlign w:val="center"/>
          </w:tcPr>
          <w:p w:rsidR="00F565FB" w:rsidRDefault="003F23C4">
            <w:pPr>
              <w:rPr>
                <w:rFonts w:ascii="Times New Roman" w:hAnsi="Times New Roman" w:cs="Times New Roman"/>
                <w:sz w:val="24"/>
                <w:szCs w:val="24"/>
              </w:rPr>
            </w:pPr>
            <w:r>
              <w:rPr>
                <w:rFonts w:ascii="Times New Roman" w:hAnsi="Times New Roman" w:cs="Times New Roman"/>
                <w:sz w:val="24"/>
                <w:szCs w:val="24"/>
              </w:rPr>
              <w:t>Зачет</w:t>
            </w:r>
          </w:p>
        </w:tc>
      </w:tr>
    </w:tbl>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Критерии уровня развития и воспитанности: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 Оценка поведения на занятии</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 Оценка помощи товарищам</w:t>
      </w:r>
    </w:p>
    <w:p w:rsidR="00F565FB" w:rsidRDefault="009E0B5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3. Трудолюбие</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 Дисциплинированность (посещение занятий)</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5. Доброжелательность</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 Общительность с другими воспитанникам</w:t>
      </w: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7. Быстрое усвоение программы</w:t>
      </w:r>
    </w:p>
    <w:p w:rsidR="00F565FB" w:rsidRDefault="00F565FB">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F565FB" w:rsidRDefault="003F23C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Методические материалы</w:t>
      </w:r>
    </w:p>
    <w:p w:rsidR="00F565FB" w:rsidRDefault="003F23C4">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Для наиболее успешного выполнения поставленных целей и задач все занятия состоят из теоретической (образовательной) и практической частей.</w:t>
      </w:r>
    </w:p>
    <w:p w:rsidR="00F565FB" w:rsidRDefault="003F23C4">
      <w:pPr>
        <w:shd w:val="clear" w:color="auto" w:fill="FFFFFF"/>
        <w:spacing w:after="0" w:line="240" w:lineRule="auto"/>
        <w:ind w:right="-2"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Занятия проводятся интегративно. В ходе занятия проводятся игровые компоненты для разрядки и снятия напряжения.  Используются аудио-, видео-, интернет источники, которые актуальны и обеспечивают достижение планируемых результатов. Все занятия построены с учетом требований СанПиНа. Занятия осуществляются по расписанию четыре раза в неделю по 45 мин.</w:t>
      </w:r>
      <w:r>
        <w:rPr>
          <w:rFonts w:ascii="Times New Roman" w:eastAsia="Times New Roman" w:hAnsi="Times New Roman" w:cs="Times New Roman"/>
          <w:b/>
          <w:bCs/>
          <w:color w:val="000000"/>
          <w:sz w:val="24"/>
          <w:szCs w:val="24"/>
          <w:lang w:eastAsia="ru-RU"/>
        </w:rPr>
        <w:t xml:space="preserve"> </w:t>
      </w:r>
    </w:p>
    <w:p w:rsidR="00F565FB" w:rsidRDefault="003F23C4">
      <w:pPr>
        <w:shd w:val="clear" w:color="auto" w:fill="FFFFFF"/>
        <w:spacing w:after="0" w:line="240" w:lineRule="auto"/>
        <w:ind w:right="-2"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Методическое обеспечение программы</w:t>
      </w:r>
    </w:p>
    <w:p w:rsidR="00F565FB" w:rsidRDefault="003F23C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юного пловца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обучающимися. Успешное осуществление учебно-тренировочного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 волевой.</w:t>
      </w:r>
      <w:r>
        <w:rPr>
          <w:rFonts w:ascii="Times New Roman" w:eastAsia="Times New Roman" w:hAnsi="Times New Roman" w:cs="Times New Roman"/>
          <w:color w:val="000000"/>
          <w:sz w:val="28"/>
          <w:szCs w:val="28"/>
          <w:lang w:eastAsia="ru-RU"/>
        </w:rPr>
        <w:br/>
        <w:t>Успешное решение учебно-тренировочных задач возможно при использовании двух групп методов: общепедагогических и спортивных.</w:t>
      </w:r>
      <w:r>
        <w:rPr>
          <w:rFonts w:ascii="Times New Roman" w:eastAsia="Times New Roman" w:hAnsi="Times New Roman" w:cs="Times New Roman"/>
          <w:color w:val="000000"/>
          <w:sz w:val="28"/>
          <w:szCs w:val="28"/>
          <w:lang w:eastAsia="ru-RU"/>
        </w:rPr>
        <w:br/>
        <w:t xml:space="preserve">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 </w:t>
      </w:r>
    </w:p>
    <w:p w:rsidR="00F565FB" w:rsidRDefault="003F23C4">
      <w:pPr>
        <w:shd w:val="clear" w:color="auto" w:fill="FFFFFF"/>
        <w:spacing w:after="0" w:line="240" w:lineRule="auto"/>
        <w:ind w:right="-2"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Спортивные методы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lang w:eastAsia="ru-RU"/>
        </w:rPr>
        <w:t xml:space="preserve">Средства спортивной тренировки. </w:t>
      </w:r>
    </w:p>
    <w:p w:rsidR="00F565FB" w:rsidRDefault="003F23C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 средством спортивной тренировки являются физические упражнения. </w:t>
      </w:r>
    </w:p>
    <w:p w:rsidR="00F565FB" w:rsidRDefault="003F23C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Они могут быть разделены на 3 группы: </w:t>
      </w:r>
    </w:p>
    <w:p w:rsidR="00F565FB" w:rsidRDefault="003F23C4">
      <w:pPr>
        <w:pStyle w:val="afa"/>
        <w:numPr>
          <w:ilvl w:val="0"/>
          <w:numId w:val="19"/>
        </w:numPr>
        <w:shd w:val="clear" w:color="auto" w:fill="FFFFFF"/>
        <w:spacing w:after="0"/>
        <w:ind w:right="-2"/>
        <w:rPr>
          <w:color w:val="000000"/>
          <w:sz w:val="28"/>
          <w:szCs w:val="28"/>
        </w:rPr>
      </w:pPr>
      <w:r>
        <w:rPr>
          <w:color w:val="000000"/>
          <w:sz w:val="28"/>
          <w:szCs w:val="28"/>
        </w:rPr>
        <w:t>Обще-подготовительные упражнения;</w:t>
      </w:r>
    </w:p>
    <w:p w:rsidR="00F565FB" w:rsidRDefault="003F23C4">
      <w:pPr>
        <w:pStyle w:val="afa"/>
        <w:numPr>
          <w:ilvl w:val="0"/>
          <w:numId w:val="19"/>
        </w:numPr>
        <w:shd w:val="clear" w:color="auto" w:fill="FFFFFF"/>
        <w:spacing w:after="0"/>
        <w:ind w:right="-2"/>
        <w:rPr>
          <w:color w:val="000000"/>
          <w:sz w:val="28"/>
          <w:szCs w:val="28"/>
        </w:rPr>
      </w:pPr>
      <w:r>
        <w:rPr>
          <w:color w:val="000000"/>
          <w:sz w:val="28"/>
          <w:szCs w:val="28"/>
        </w:rPr>
        <w:t>специально подготовительные упражнения;</w:t>
      </w:r>
    </w:p>
    <w:p w:rsidR="00F565FB" w:rsidRDefault="003F23C4">
      <w:pPr>
        <w:pStyle w:val="afa"/>
        <w:numPr>
          <w:ilvl w:val="0"/>
          <w:numId w:val="19"/>
        </w:numPr>
        <w:shd w:val="clear" w:color="auto" w:fill="FFFFFF"/>
        <w:spacing w:after="0"/>
        <w:ind w:left="567" w:right="-2" w:hanging="141"/>
        <w:rPr>
          <w:color w:val="000000"/>
          <w:sz w:val="28"/>
          <w:szCs w:val="28"/>
        </w:rPr>
      </w:pPr>
      <w:r>
        <w:rPr>
          <w:color w:val="000000"/>
          <w:sz w:val="28"/>
          <w:szCs w:val="28"/>
        </w:rPr>
        <w:lastRenderedPageBreak/>
        <w:t>избранные соревновательные упражнения.</w:t>
      </w:r>
    </w:p>
    <w:p w:rsidR="00F565FB" w:rsidRDefault="003F23C4">
      <w:pPr>
        <w:shd w:val="clear" w:color="auto" w:fill="FFFFFF"/>
        <w:spacing w:after="0"/>
        <w:ind w:left="66" w:right="-2"/>
        <w:rPr>
          <w:rFonts w:ascii="Times New Roman" w:hAnsi="Times New Roman" w:cs="Times New Roman"/>
          <w:color w:val="000000"/>
          <w:sz w:val="28"/>
          <w:szCs w:val="28"/>
        </w:rPr>
      </w:pPr>
      <w:r>
        <w:rPr>
          <w:rFonts w:ascii="Times New Roman" w:hAnsi="Times New Roman" w:cs="Times New Roman"/>
          <w:color w:val="000000"/>
          <w:sz w:val="28"/>
          <w:szCs w:val="28"/>
        </w:rPr>
        <w:t>Формы занятий: теоретические и групповые практические занятия, календарные соревнования, учебные и товарищеские соревнования, занятия по подготовке и выполнению контрольных упражнений, воспитательно-профилактические и оздоровительные мероприятия.</w:t>
      </w:r>
      <w:r>
        <w:rPr>
          <w:rFonts w:ascii="Times New Roman" w:hAnsi="Times New Roman" w:cs="Times New Roman"/>
          <w:color w:val="000000"/>
          <w:sz w:val="28"/>
          <w:szCs w:val="28"/>
        </w:rPr>
        <w:br/>
        <w:t>Дидактические материалы: специальная литература, справочные материалы,</w:t>
      </w:r>
      <w:r>
        <w:rPr>
          <w:rFonts w:ascii="Times New Roman" w:hAnsi="Times New Roman" w:cs="Times New Roman"/>
          <w:color w:val="000000"/>
          <w:sz w:val="28"/>
          <w:szCs w:val="28"/>
        </w:rPr>
        <w:br/>
        <w:t>правила соревнований по плаванию.</w:t>
      </w:r>
      <w:r>
        <w:rPr>
          <w:rFonts w:ascii="Times New Roman" w:hAnsi="Times New Roman" w:cs="Times New Roman"/>
          <w:color w:val="000000"/>
          <w:sz w:val="28"/>
          <w:szCs w:val="28"/>
        </w:rPr>
        <w:br/>
        <w:t>Методические разработки: положения о соревнованиях, методические разработки по обучению основам техники плавания.</w:t>
      </w: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D16F4" w:rsidRDefault="00DD16F4">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565FB" w:rsidRDefault="00F565F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565FB" w:rsidRDefault="003F23C4">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rsidR="00F565FB" w:rsidRDefault="003F23C4">
      <w:pPr>
        <w:spacing w:after="0" w:line="240" w:lineRule="auto"/>
        <w:jc w:val="both"/>
        <w:rPr>
          <w:sz w:val="28"/>
          <w:szCs w:val="28"/>
        </w:rPr>
      </w:pPr>
      <w:r>
        <w:rPr>
          <w:rFonts w:ascii="Times New Roman" w:eastAsia="Times New Roman" w:hAnsi="Times New Roman" w:cs="Times New Roman"/>
          <w:color w:val="000000"/>
          <w:sz w:val="28"/>
          <w:szCs w:val="28"/>
          <w:lang w:eastAsia="ru-RU"/>
        </w:rPr>
        <w:t>1.</w:t>
      </w:r>
      <w:r>
        <w:rPr>
          <w:rFonts w:ascii="Times New Roman" w:hAnsi="Times New Roman" w:cs="Times New Roman"/>
          <w:sz w:val="28"/>
          <w:szCs w:val="28"/>
        </w:rPr>
        <w:t xml:space="preserve">Викулов А.Д. Плавание: Учебник для педагогических университетов и институтов. – М., 2003. </w:t>
      </w:r>
    </w:p>
    <w:p w:rsidR="00F565FB" w:rsidRDefault="003F23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2.Викулов А.Д., </w:t>
      </w:r>
      <w:proofErr w:type="spellStart"/>
      <w:r>
        <w:rPr>
          <w:rFonts w:ascii="Times New Roman" w:eastAsia="Times New Roman" w:hAnsi="Times New Roman" w:cs="Times New Roman"/>
          <w:color w:val="000000"/>
          <w:sz w:val="28"/>
          <w:szCs w:val="28"/>
          <w:lang w:eastAsia="ru-RU"/>
        </w:rPr>
        <w:t>Бутин</w:t>
      </w:r>
      <w:proofErr w:type="spellEnd"/>
      <w:r>
        <w:rPr>
          <w:rFonts w:ascii="Times New Roman" w:eastAsia="Times New Roman" w:hAnsi="Times New Roman" w:cs="Times New Roman"/>
          <w:color w:val="000000"/>
          <w:sz w:val="28"/>
          <w:szCs w:val="28"/>
          <w:lang w:eastAsia="ru-RU"/>
        </w:rPr>
        <w:t xml:space="preserve"> И.М. Развитие физических способностей детей: Книга для малышей и их родителей. – Ярославль: Гринго, 1996.</w:t>
      </w:r>
    </w:p>
    <w:p w:rsidR="00F565FB" w:rsidRDefault="003F23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3.Дикуль В.И., Зиновьева А.А., Холодов Ж.К. Как стать сильным. Азбука движений. – М.: Физкультура и спорт, 1990.</w:t>
      </w:r>
    </w:p>
    <w:p w:rsidR="00F565FB" w:rsidRDefault="003F23C4">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Pr>
          <w:rFonts w:ascii="Times New Roman" w:hAnsi="Times New Roman" w:cs="Times New Roman"/>
          <w:sz w:val="28"/>
          <w:szCs w:val="28"/>
        </w:rPr>
        <w:t xml:space="preserve">Дукальский В.В., </w:t>
      </w:r>
      <w:proofErr w:type="spellStart"/>
      <w:r>
        <w:rPr>
          <w:rFonts w:ascii="Times New Roman" w:hAnsi="Times New Roman" w:cs="Times New Roman"/>
          <w:sz w:val="28"/>
          <w:szCs w:val="28"/>
        </w:rPr>
        <w:t>Маряничева</w:t>
      </w:r>
      <w:proofErr w:type="spellEnd"/>
      <w:r>
        <w:rPr>
          <w:rFonts w:ascii="Times New Roman" w:hAnsi="Times New Roman" w:cs="Times New Roman"/>
          <w:sz w:val="28"/>
          <w:szCs w:val="28"/>
        </w:rPr>
        <w:t xml:space="preserve"> Е.Г. Игры на воде при обучении детей плаванию: Учебное пособие. – Краснодар, 1990.</w:t>
      </w:r>
    </w:p>
    <w:p w:rsidR="00F565FB" w:rsidRDefault="003F23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5.Макаренко Л.П. Юный пловец. – М.: Физкультура и спорт, 1983.</w:t>
      </w:r>
    </w:p>
    <w:p w:rsidR="00F565FB" w:rsidRDefault="003F23C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w:t>
      </w:r>
      <w:r>
        <w:rPr>
          <w:rFonts w:ascii="Times New Roman" w:hAnsi="Times New Roman" w:cs="Times New Roman"/>
          <w:sz w:val="28"/>
          <w:szCs w:val="28"/>
        </w:rPr>
        <w:t xml:space="preserve">Платонов В.Н. Плавание. – Киев: Олимпийская </w:t>
      </w:r>
      <w:proofErr w:type="gramStart"/>
      <w:r>
        <w:rPr>
          <w:rFonts w:ascii="Times New Roman" w:hAnsi="Times New Roman" w:cs="Times New Roman"/>
          <w:sz w:val="28"/>
          <w:szCs w:val="28"/>
        </w:rPr>
        <w:t>литература,  2005</w:t>
      </w:r>
      <w:proofErr w:type="gramEnd"/>
      <w:r>
        <w:rPr>
          <w:rFonts w:ascii="Times New Roman" w:hAnsi="Times New Roman" w:cs="Times New Roman"/>
          <w:sz w:val="28"/>
          <w:szCs w:val="28"/>
        </w:rPr>
        <w:t xml:space="preserve">. </w:t>
      </w:r>
    </w:p>
    <w:p w:rsidR="00F565FB" w:rsidRPr="00CF0A58" w:rsidRDefault="003F23C4">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
          <w:bCs/>
          <w:color w:val="000000"/>
          <w:sz w:val="28"/>
          <w:szCs w:val="28"/>
          <w:lang w:eastAsia="ru-RU"/>
        </w:rPr>
        <w:t>.</w:t>
      </w:r>
      <w:r>
        <w:rPr>
          <w:rFonts w:ascii="Times New Roman" w:hAnsi="Times New Roman" w:cs="Times New Roman"/>
          <w:sz w:val="28"/>
          <w:szCs w:val="28"/>
        </w:rPr>
        <w:t>Плавание: Учебник для вузов / Под общ. Ред. Н.Ж. Булгаковой. – М.: Физкультура и спорт, 2001.</w:t>
      </w:r>
    </w:p>
    <w:p w:rsidR="00F565FB" w:rsidRPr="00CF0A58" w:rsidRDefault="003F23C4">
      <w:pPr>
        <w:shd w:val="clear" w:color="auto" w:fill="FFFFFF"/>
        <w:spacing w:after="0"/>
        <w:jc w:val="both"/>
        <w:rPr>
          <w:rFonts w:ascii="Times New Roman" w:hAnsi="Times New Roman" w:cs="Times New Roman"/>
          <w:bCs/>
          <w:color w:val="000000"/>
          <w:sz w:val="28"/>
          <w:szCs w:val="28"/>
        </w:rPr>
      </w:pPr>
      <w:r w:rsidRPr="00CF0A58">
        <w:rPr>
          <w:rFonts w:ascii="Times New Roman" w:hAnsi="Times New Roman" w:cs="Times New Roman"/>
          <w:bCs/>
          <w:color w:val="000000"/>
          <w:sz w:val="28"/>
          <w:szCs w:val="28"/>
        </w:rPr>
        <w:t xml:space="preserve">8. </w:t>
      </w:r>
      <w:r>
        <w:rPr>
          <w:rFonts w:ascii="Times New Roman" w:hAnsi="Times New Roman" w:cs="Times New Roman"/>
          <w:bCs/>
          <w:color w:val="000000"/>
          <w:sz w:val="28"/>
          <w:szCs w:val="28"/>
        </w:rPr>
        <w:t xml:space="preserve">Приказ Министерства просвещения Российской Федерации от 9.11.2018 № 196 </w:t>
      </w:r>
      <w:proofErr w:type="gramStart"/>
      <w:r>
        <w:rPr>
          <w:rFonts w:ascii="Times New Roman" w:hAnsi="Times New Roman" w:cs="Times New Roman"/>
          <w:bCs/>
          <w:color w:val="000000"/>
          <w:sz w:val="28"/>
          <w:szCs w:val="28"/>
        </w:rPr>
        <w:t>« Об</w:t>
      </w:r>
      <w:proofErr w:type="gramEnd"/>
      <w:r>
        <w:rPr>
          <w:rFonts w:ascii="Times New Roman" w:hAnsi="Times New Roman" w:cs="Times New Roman"/>
          <w:bCs/>
          <w:color w:val="000000"/>
          <w:sz w:val="28"/>
          <w:szCs w:val="28"/>
        </w:rPr>
        <w:t xml:space="preserve"> утверждении порядка организации и осуществления  образовательной деятельности по дополнительным общеобразовательным программам»  </w:t>
      </w:r>
      <w:r w:rsidRPr="00CF0A58">
        <w:rPr>
          <w:rFonts w:ascii="Times New Roman" w:hAnsi="Times New Roman" w:cs="Times New Roman"/>
          <w:bCs/>
          <w:color w:val="000000"/>
          <w:sz w:val="28"/>
          <w:szCs w:val="28"/>
        </w:rPr>
        <w:t>[</w:t>
      </w:r>
      <w:r>
        <w:rPr>
          <w:rFonts w:ascii="Times New Roman" w:hAnsi="Times New Roman" w:cs="Times New Roman"/>
          <w:bCs/>
          <w:color w:val="000000"/>
          <w:sz w:val="28"/>
          <w:szCs w:val="28"/>
        </w:rPr>
        <w:t>Электронный ресурс</w:t>
      </w:r>
      <w:r w:rsidRPr="00CF0A58">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 Режим доступа: </w:t>
      </w:r>
      <w:r>
        <w:rPr>
          <w:rFonts w:ascii="Times New Roman" w:hAnsi="Times New Roman" w:cs="Times New Roman"/>
          <w:bCs/>
          <w:color w:val="000000"/>
          <w:sz w:val="28"/>
          <w:szCs w:val="28"/>
          <w:lang w:val="en-US"/>
        </w:rPr>
        <w:t>https</w:t>
      </w:r>
      <w:r>
        <w:rPr>
          <w:rFonts w:ascii="Times New Roman" w:hAnsi="Times New Roman" w:cs="Times New Roman"/>
          <w:bCs/>
          <w:color w:val="000000"/>
          <w:sz w:val="28"/>
          <w:szCs w:val="28"/>
        </w:rPr>
        <w:t>://</w:t>
      </w:r>
      <w:r>
        <w:rPr>
          <w:rFonts w:ascii="Times New Roman" w:hAnsi="Times New Roman" w:cs="Times New Roman"/>
          <w:bCs/>
          <w:color w:val="000000"/>
          <w:sz w:val="28"/>
          <w:szCs w:val="28"/>
          <w:lang w:val="en-US"/>
        </w:rPr>
        <w:t>docs</w:t>
      </w:r>
      <w:r w:rsidRPr="00CF0A58">
        <w:rPr>
          <w:rFonts w:ascii="Times New Roman" w:hAnsi="Times New Roman" w:cs="Times New Roman"/>
          <w:bCs/>
          <w:color w:val="000000"/>
          <w:sz w:val="28"/>
          <w:szCs w:val="28"/>
        </w:rPr>
        <w:t>.</w:t>
      </w:r>
      <w:proofErr w:type="spellStart"/>
      <w:r>
        <w:rPr>
          <w:rFonts w:ascii="Times New Roman" w:hAnsi="Times New Roman" w:cs="Times New Roman"/>
          <w:bCs/>
          <w:color w:val="000000"/>
          <w:sz w:val="28"/>
          <w:szCs w:val="28"/>
          <w:lang w:val="en-US"/>
        </w:rPr>
        <w:t>cntd</w:t>
      </w:r>
      <w:proofErr w:type="spellEnd"/>
      <w:r w:rsidRPr="00CF0A58">
        <w:rPr>
          <w:rFonts w:ascii="Times New Roman" w:hAnsi="Times New Roman" w:cs="Times New Roman"/>
          <w:bCs/>
          <w:color w:val="000000"/>
          <w:sz w:val="28"/>
          <w:szCs w:val="28"/>
        </w:rPr>
        <w:t>.</w:t>
      </w:r>
      <w:proofErr w:type="spellStart"/>
      <w:r>
        <w:rPr>
          <w:rFonts w:ascii="Times New Roman" w:hAnsi="Times New Roman" w:cs="Times New Roman"/>
          <w:bCs/>
          <w:color w:val="000000"/>
          <w:sz w:val="28"/>
          <w:szCs w:val="28"/>
          <w:lang w:val="en-US"/>
        </w:rPr>
        <w:t>ru</w:t>
      </w:r>
      <w:proofErr w:type="spellEnd"/>
      <w:r w:rsidRPr="00CF0A58">
        <w:rPr>
          <w:rFonts w:ascii="Times New Roman" w:hAnsi="Times New Roman" w:cs="Times New Roman"/>
          <w:bCs/>
          <w:color w:val="000000"/>
          <w:sz w:val="28"/>
          <w:szCs w:val="28"/>
        </w:rPr>
        <w:t>/</w:t>
      </w:r>
      <w:r>
        <w:rPr>
          <w:rFonts w:ascii="Times New Roman" w:hAnsi="Times New Roman" w:cs="Times New Roman"/>
          <w:bCs/>
          <w:color w:val="000000"/>
          <w:sz w:val="28"/>
          <w:szCs w:val="28"/>
          <w:lang w:val="en-US"/>
        </w:rPr>
        <w:t>document</w:t>
      </w:r>
      <w:r w:rsidRPr="00CF0A58">
        <w:rPr>
          <w:rFonts w:ascii="Times New Roman" w:hAnsi="Times New Roman" w:cs="Times New Roman"/>
          <w:bCs/>
          <w:color w:val="000000"/>
          <w:sz w:val="28"/>
          <w:szCs w:val="28"/>
        </w:rPr>
        <w:t>/551785916</w:t>
      </w:r>
    </w:p>
    <w:p w:rsidR="00F565FB" w:rsidRPr="00CF0A58" w:rsidRDefault="00F565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65FB" w:rsidRDefault="003F23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для педагогов:</w:t>
      </w:r>
    </w:p>
    <w:p w:rsidR="00F565FB" w:rsidRDefault="003F23C4">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1.Дёмин    Д.      Ф.     Врачебный контроль    при   занятиях    ФК.   –        </w:t>
      </w:r>
      <w:r>
        <w:rPr>
          <w:rFonts w:ascii="Times New Roman" w:eastAsia="Times New Roman" w:hAnsi="Times New Roman" w:cs="Times New Roman"/>
          <w:color w:val="000000"/>
          <w:spacing w:val="-6"/>
          <w:sz w:val="28"/>
          <w:szCs w:val="28"/>
          <w:lang w:eastAsia="ru-RU"/>
        </w:rPr>
        <w:t>М., </w:t>
      </w:r>
      <w:r>
        <w:rPr>
          <w:rFonts w:ascii="Times New Roman" w:eastAsia="Times New Roman" w:hAnsi="Times New Roman" w:cs="Times New Roman"/>
          <w:color w:val="000000"/>
          <w:sz w:val="28"/>
          <w:szCs w:val="28"/>
          <w:lang w:eastAsia="ru-RU"/>
        </w:rPr>
        <w:t>Физкультура и спорт,</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2001.</w:t>
      </w:r>
    </w:p>
    <w:p w:rsidR="00F565FB" w:rsidRDefault="003F23C4">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2.Дикуль В.И., Зиновьева А.А., Холодов Ж.К. Как стать сильным. Азбука движений. – М.: Физкультура и спорт,</w:t>
      </w:r>
      <w:r>
        <w:rPr>
          <w:rFonts w:ascii="Times New Roman" w:eastAsia="Times New Roman" w:hAnsi="Times New Roman" w:cs="Times New Roman"/>
          <w:color w:val="000000"/>
          <w:spacing w:val="-6"/>
          <w:sz w:val="28"/>
          <w:szCs w:val="28"/>
          <w:lang w:eastAsia="ru-RU"/>
        </w:rPr>
        <w:t> </w:t>
      </w:r>
      <w:r>
        <w:rPr>
          <w:rFonts w:ascii="Times New Roman" w:eastAsia="Times New Roman" w:hAnsi="Times New Roman" w:cs="Times New Roman"/>
          <w:color w:val="000000"/>
          <w:sz w:val="28"/>
          <w:szCs w:val="28"/>
          <w:lang w:eastAsia="ru-RU"/>
        </w:rPr>
        <w:t>1990.</w:t>
      </w:r>
    </w:p>
    <w:p w:rsidR="00F565FB" w:rsidRDefault="003F23C4">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3.Иваницкий А.В., Матов В.В., Иванова О.А., </w:t>
      </w:r>
      <w:proofErr w:type="spellStart"/>
      <w:r>
        <w:rPr>
          <w:rFonts w:ascii="Times New Roman" w:eastAsia="Times New Roman" w:hAnsi="Times New Roman" w:cs="Times New Roman"/>
          <w:color w:val="000000"/>
          <w:sz w:val="28"/>
          <w:szCs w:val="28"/>
          <w:lang w:eastAsia="ru-RU"/>
        </w:rPr>
        <w:t>Шарабарова</w:t>
      </w:r>
      <w:proofErr w:type="spellEnd"/>
      <w:r>
        <w:rPr>
          <w:rFonts w:ascii="Times New Roman" w:eastAsia="Times New Roman" w:hAnsi="Times New Roman" w:cs="Times New Roman"/>
          <w:color w:val="000000"/>
          <w:sz w:val="28"/>
          <w:szCs w:val="28"/>
          <w:lang w:eastAsia="ru-RU"/>
        </w:rPr>
        <w:t xml:space="preserve"> И.Н. Ритмическая гимнастика на ТВ. - М.: Советский спорт,</w:t>
      </w:r>
      <w:r>
        <w:rPr>
          <w:rFonts w:ascii="Times New Roman" w:eastAsia="Times New Roman" w:hAnsi="Times New Roman" w:cs="Times New Roman"/>
          <w:color w:val="000000"/>
          <w:spacing w:val="-11"/>
          <w:sz w:val="28"/>
          <w:szCs w:val="28"/>
          <w:lang w:eastAsia="ru-RU"/>
        </w:rPr>
        <w:t> </w:t>
      </w:r>
      <w:r>
        <w:rPr>
          <w:rFonts w:ascii="Times New Roman" w:eastAsia="Times New Roman" w:hAnsi="Times New Roman" w:cs="Times New Roman"/>
          <w:color w:val="000000"/>
          <w:sz w:val="28"/>
          <w:szCs w:val="28"/>
          <w:lang w:eastAsia="ru-RU"/>
        </w:rPr>
        <w:t>1989.</w:t>
      </w:r>
    </w:p>
    <w:p w:rsidR="00F565FB" w:rsidRDefault="003F23C4">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4.Картушина М.Ю. «Праздники здоровья для детей». -</w:t>
      </w:r>
      <w:r>
        <w:rPr>
          <w:rFonts w:ascii="Times New Roman" w:eastAsia="Times New Roman" w:hAnsi="Times New Roman" w:cs="Times New Roman"/>
          <w:color w:val="000000"/>
          <w:spacing w:val="14"/>
          <w:sz w:val="28"/>
          <w:szCs w:val="28"/>
          <w:lang w:eastAsia="ru-RU"/>
        </w:rPr>
        <w:t> </w:t>
      </w:r>
      <w:r>
        <w:rPr>
          <w:rFonts w:ascii="Times New Roman" w:eastAsia="Times New Roman" w:hAnsi="Times New Roman" w:cs="Times New Roman"/>
          <w:color w:val="000000"/>
          <w:sz w:val="28"/>
          <w:szCs w:val="28"/>
          <w:lang w:eastAsia="ru-RU"/>
        </w:rPr>
        <w:t>«СФЕРА»,</w:t>
      </w:r>
    </w:p>
    <w:p w:rsidR="00F565FB" w:rsidRDefault="003F23C4">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2009.</w:t>
      </w:r>
    </w:p>
    <w:p w:rsidR="00F565FB" w:rsidRDefault="003F23C4">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5.Рыбак М.В. «Растим детей здоровыми» - «СФЕРА»,</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2012.</w:t>
      </w:r>
    </w:p>
    <w:p w:rsidR="00F565FB" w:rsidRDefault="00F565FB"/>
    <w:p w:rsidR="00F565FB" w:rsidRDefault="00F565FB">
      <w:pPr>
        <w:rPr>
          <w:rFonts w:ascii="Times New Roman" w:hAnsi="Times New Roman" w:cs="Times New Roman"/>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jc w:val="center"/>
        <w:rPr>
          <w:rFonts w:ascii="Times New Roman" w:hAnsi="Times New Roman" w:cs="Times New Roman"/>
          <w:b/>
          <w:sz w:val="56"/>
          <w:szCs w:val="56"/>
        </w:rPr>
      </w:pPr>
    </w:p>
    <w:p w:rsidR="00F565FB" w:rsidRDefault="003F23C4">
      <w:pPr>
        <w:jc w:val="center"/>
        <w:rPr>
          <w:rFonts w:ascii="Times New Roman" w:hAnsi="Times New Roman" w:cs="Times New Roman"/>
          <w:b/>
          <w:sz w:val="56"/>
          <w:szCs w:val="56"/>
        </w:rPr>
      </w:pPr>
      <w:r>
        <w:rPr>
          <w:rFonts w:ascii="Times New Roman" w:hAnsi="Times New Roman" w:cs="Times New Roman"/>
          <w:b/>
          <w:sz w:val="56"/>
          <w:szCs w:val="56"/>
        </w:rPr>
        <w:t>ПРИЛОЖЕНИЕ</w:t>
      </w: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DD16F4" w:rsidRDefault="00DD16F4">
      <w:pPr>
        <w:rPr>
          <w:rFonts w:ascii="Times New Roman" w:hAnsi="Times New Roman" w:cs="Times New Roman"/>
          <w:b/>
          <w:sz w:val="28"/>
          <w:szCs w:val="28"/>
        </w:rPr>
      </w:pPr>
    </w:p>
    <w:p w:rsidR="00DD16F4" w:rsidRDefault="00DD16F4">
      <w:pPr>
        <w:rPr>
          <w:rFonts w:ascii="Times New Roman" w:hAnsi="Times New Roman" w:cs="Times New Roman"/>
          <w:b/>
          <w:sz w:val="28"/>
          <w:szCs w:val="28"/>
        </w:rPr>
      </w:pPr>
    </w:p>
    <w:p w:rsidR="00DD16F4" w:rsidRDefault="00DD16F4">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F565FB">
      <w:pPr>
        <w:rPr>
          <w:rFonts w:ascii="Times New Roman" w:hAnsi="Times New Roman" w:cs="Times New Roman"/>
          <w:b/>
          <w:sz w:val="28"/>
          <w:szCs w:val="28"/>
        </w:rPr>
      </w:pPr>
    </w:p>
    <w:p w:rsidR="00F565FB" w:rsidRDefault="003F23C4">
      <w:pP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F565FB" w:rsidRDefault="003F23C4">
      <w:pPr>
        <w:jc w:val="both"/>
        <w:rPr>
          <w:rFonts w:ascii="Times New Roman" w:hAnsi="Times New Roman" w:cs="Times New Roman"/>
          <w:sz w:val="28"/>
          <w:szCs w:val="28"/>
        </w:rPr>
      </w:pPr>
      <w:r>
        <w:rPr>
          <w:rFonts w:ascii="Times New Roman" w:hAnsi="Times New Roman" w:cs="Times New Roman"/>
          <w:b/>
          <w:sz w:val="28"/>
          <w:szCs w:val="28"/>
        </w:rPr>
        <w:t>Общая физическая подготовка (ОФП)</w:t>
      </w:r>
    </w:p>
    <w:p w:rsidR="00F565FB" w:rsidRDefault="003F23C4">
      <w:pPr>
        <w:jc w:val="both"/>
        <w:rPr>
          <w:rFonts w:ascii="Times New Roman" w:hAnsi="Times New Roman" w:cs="Times New Roman"/>
          <w:i/>
          <w:sz w:val="24"/>
          <w:szCs w:val="24"/>
        </w:rPr>
      </w:pPr>
      <w:r>
        <w:rPr>
          <w:rFonts w:ascii="Times New Roman" w:hAnsi="Times New Roman" w:cs="Times New Roman"/>
          <w:i/>
          <w:sz w:val="24"/>
          <w:szCs w:val="24"/>
        </w:rPr>
        <w:t>Таблица №1</w:t>
      </w:r>
    </w:p>
    <w:p w:rsidR="00F565FB" w:rsidRDefault="003F23C4">
      <w:pPr>
        <w:jc w:val="both"/>
        <w:rPr>
          <w:rFonts w:ascii="Times New Roman" w:hAnsi="Times New Roman" w:cs="Times New Roman"/>
          <w:b/>
          <w:sz w:val="28"/>
          <w:szCs w:val="28"/>
        </w:rPr>
      </w:pPr>
      <w:r>
        <w:rPr>
          <w:rFonts w:ascii="Times New Roman" w:hAnsi="Times New Roman" w:cs="Times New Roman"/>
          <w:b/>
          <w:sz w:val="28"/>
          <w:szCs w:val="28"/>
        </w:rPr>
        <w:t>Общеразвивающие упражнения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7336"/>
      </w:tblGrid>
      <w:tr w:rsidR="00F565FB">
        <w:tc>
          <w:tcPr>
            <w:tcW w:w="3403"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Строевые упражнения</w:t>
            </w:r>
          </w:p>
          <w:p w:rsidR="00F565FB" w:rsidRDefault="00F565FB">
            <w:pPr>
              <w:jc w:val="both"/>
              <w:rPr>
                <w:rFonts w:ascii="Times New Roman" w:hAnsi="Times New Roman" w:cs="Times New Roman"/>
                <w:sz w:val="24"/>
                <w:szCs w:val="24"/>
              </w:rPr>
            </w:pPr>
          </w:p>
        </w:tc>
        <w:tc>
          <w:tcPr>
            <w:tcW w:w="733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(используются в группах начальной подготовки в целях организации занятий, воспитания дисциплинированности и формирования правильной осанки).</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-строй, шеренга, колонна, фланг, интервал, дистанция, направляющий;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-команды: «Становись!», «Равняйся!», «Смирно!», «Вольно!»,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«Разойдись!», «Шагом марш!», «Кругом!», «Стой!» и т.д.</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расчет, повороты и полуобороты на месте и в движении;</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-построение и перестроение в одну, несколько шеренг или колонн.</w:t>
            </w:r>
          </w:p>
        </w:tc>
      </w:tr>
      <w:tr w:rsidR="00F565FB">
        <w:tc>
          <w:tcPr>
            <w:tcW w:w="3403"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Ходьба и бег</w:t>
            </w:r>
          </w:p>
        </w:tc>
        <w:tc>
          <w:tcPr>
            <w:tcW w:w="733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ходьба на месте, переход с шага на бег и наоборот, остановка во время движения шагом и бегом, изменение скорости движения;</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-ходьба на носках, на пятках, на внутренних и наружных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сводах стопы;</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-ходьба с высоким поднимание бедра, выпадами, в </w:t>
            </w:r>
          </w:p>
          <w:p w:rsidR="00F565FB" w:rsidRDefault="003F23C4">
            <w:pPr>
              <w:jc w:val="both"/>
              <w:rPr>
                <w:rFonts w:ascii="Times New Roman" w:hAnsi="Times New Roman" w:cs="Times New Roman"/>
                <w:sz w:val="24"/>
                <w:szCs w:val="24"/>
              </w:rPr>
            </w:pP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xml:space="preserve">, приставными и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-ходьба с изменением темпа и направления движения,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характера работы рук;</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-бег на носках, с высоким подниманием бедра и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захлестыванием голени назад, на прямых ногах, </w:t>
            </w:r>
            <w:proofErr w:type="spellStart"/>
            <w:r>
              <w:rPr>
                <w:rFonts w:ascii="Times New Roman" w:hAnsi="Times New Roman" w:cs="Times New Roman"/>
                <w:sz w:val="24"/>
                <w:szCs w:val="24"/>
              </w:rPr>
              <w:t>скрестным</w:t>
            </w:r>
            <w:proofErr w:type="spellEnd"/>
            <w:r>
              <w:rPr>
                <w:rFonts w:ascii="Times New Roman" w:hAnsi="Times New Roman" w:cs="Times New Roman"/>
                <w:sz w:val="24"/>
                <w:szCs w:val="24"/>
              </w:rPr>
              <w:t xml:space="preserve"> шагом.</w:t>
            </w:r>
          </w:p>
        </w:tc>
      </w:tr>
      <w:tr w:rsidR="00F565FB">
        <w:tc>
          <w:tcPr>
            <w:tcW w:w="3403"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Общеразвивающие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упражнения</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без предметов</w:t>
            </w:r>
          </w:p>
          <w:p w:rsidR="00F565FB" w:rsidRDefault="00F565FB">
            <w:pPr>
              <w:jc w:val="both"/>
              <w:rPr>
                <w:rFonts w:ascii="Times New Roman" w:hAnsi="Times New Roman" w:cs="Times New Roman"/>
                <w:sz w:val="24"/>
                <w:szCs w:val="24"/>
              </w:rPr>
            </w:pPr>
          </w:p>
        </w:tc>
        <w:tc>
          <w:tcPr>
            <w:tcW w:w="733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-для мышц туловища (наклоны в различные стороны,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повороты, круговые движения из 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с различным положением рук и ног);</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-для мышц ног (махи вперед-назад, в стороны из 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выпады вперед и в стороны, приседания на одной и обеих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ногах, подскоки в выпаде и в приседе, прыжки на двух ногах, с ноги на ногу, на месте и с продвижением, </w:t>
            </w:r>
            <w:proofErr w:type="spellStart"/>
            <w:r>
              <w:rPr>
                <w:rFonts w:ascii="Times New Roman" w:hAnsi="Times New Roman" w:cs="Times New Roman"/>
                <w:sz w:val="24"/>
                <w:szCs w:val="24"/>
              </w:rPr>
              <w:t>скрестные</w:t>
            </w:r>
            <w:proofErr w:type="spellEnd"/>
            <w:r>
              <w:rPr>
                <w:rFonts w:ascii="Times New Roman" w:hAnsi="Times New Roman" w:cs="Times New Roman"/>
                <w:sz w:val="24"/>
                <w:szCs w:val="24"/>
              </w:rPr>
              <w:t xml:space="preserve"> прыжки на месте и с продвижением);</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-для мышц шеи (наклоны головы вперед, в стороны, назад, круговые движения головой);</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-упражнения с сопротивлением (парные и групповые в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подвижные игры с элементами сопротивления).</w:t>
            </w:r>
          </w:p>
        </w:tc>
      </w:tr>
      <w:tr w:rsidR="00F565FB">
        <w:tc>
          <w:tcPr>
            <w:tcW w:w="3403"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lastRenderedPageBreak/>
              <w:t>с предметами</w:t>
            </w:r>
          </w:p>
        </w:tc>
        <w:tc>
          <w:tcPr>
            <w:tcW w:w="733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 с короткой и длинной </w:t>
            </w:r>
            <w:proofErr w:type="gramStart"/>
            <w:r>
              <w:rPr>
                <w:rFonts w:ascii="Times New Roman" w:hAnsi="Times New Roman" w:cs="Times New Roman"/>
                <w:sz w:val="24"/>
                <w:szCs w:val="24"/>
              </w:rPr>
              <w:t>скакалкой(</w:t>
            </w:r>
            <w:proofErr w:type="gramEnd"/>
            <w:r>
              <w:rPr>
                <w:rFonts w:ascii="Times New Roman" w:hAnsi="Times New Roman" w:cs="Times New Roman"/>
                <w:sz w:val="24"/>
                <w:szCs w:val="24"/>
              </w:rPr>
              <w:t>прыжки на одной, двух ногах, с вращением скакалки вперед</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-назад, в приседе и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на месте и с продвижением);</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-с гимнастической палкой (наклоны и повороты из различных </w:t>
            </w:r>
          </w:p>
          <w:p w:rsidR="00F565FB" w:rsidRDefault="003F23C4">
            <w:pPr>
              <w:jc w:val="both"/>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перешагивание и перепрыгивание, </w:t>
            </w:r>
            <w:proofErr w:type="spellStart"/>
            <w:r>
              <w:rPr>
                <w:rFonts w:ascii="Times New Roman" w:hAnsi="Times New Roman" w:cs="Times New Roman"/>
                <w:sz w:val="24"/>
                <w:szCs w:val="24"/>
              </w:rPr>
              <w:t>выкруты</w:t>
            </w:r>
            <w:proofErr w:type="spellEnd"/>
            <w:r>
              <w:rPr>
                <w:rFonts w:ascii="Times New Roman" w:hAnsi="Times New Roman" w:cs="Times New Roman"/>
                <w:sz w:val="24"/>
                <w:szCs w:val="24"/>
              </w:rPr>
              <w:t xml:space="preserve"> и круги, бег с палкой за плечами и за спиной;</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-с набивными и баскетбольными мячами (наклоны, повороты, круговые движения, приседания, выпады).</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Броски мяча руками вперед (набивного), ведение мяча рукой в приседе (баскетбольного), парные упражнения с мячом, толкание мяча двумя руками и одной из 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tc>
      </w:tr>
      <w:tr w:rsidR="00F565FB">
        <w:tc>
          <w:tcPr>
            <w:tcW w:w="3403"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с отягощениями</w:t>
            </w:r>
          </w:p>
        </w:tc>
        <w:tc>
          <w:tcPr>
            <w:tcW w:w="733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гантели, гири, мешки с песком (для всех учебных групп);</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штанга (с ТГ- 3 года обучения);</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 наклоны вперед, назад, повороты в стороны, подъемы,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вращения из 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подскоки, прыжки и выпрыгивания; приседания;</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ходьба выпадами, бег с различными отягощениями;</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 xml:space="preserve">- жим, рывок, </w:t>
            </w:r>
            <w:proofErr w:type="spellStart"/>
            <w:r>
              <w:rPr>
                <w:rFonts w:ascii="Times New Roman" w:hAnsi="Times New Roman" w:cs="Times New Roman"/>
                <w:sz w:val="24"/>
                <w:szCs w:val="24"/>
              </w:rPr>
              <w:t>подъѐм</w:t>
            </w:r>
            <w:proofErr w:type="spellEnd"/>
            <w:r>
              <w:rPr>
                <w:rFonts w:ascii="Times New Roman" w:hAnsi="Times New Roman" w:cs="Times New Roman"/>
                <w:sz w:val="24"/>
                <w:szCs w:val="24"/>
              </w:rPr>
              <w:t xml:space="preserve"> на грудь, толчок и тяга штанги </w:t>
            </w:r>
          </w:p>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различного веса.</w:t>
            </w:r>
          </w:p>
        </w:tc>
      </w:tr>
    </w:tbl>
    <w:p w:rsidR="00F565FB" w:rsidRDefault="00F565FB">
      <w:pPr>
        <w:jc w:val="both"/>
        <w:rPr>
          <w:rFonts w:ascii="Times New Roman" w:hAnsi="Times New Roman" w:cs="Times New Roman"/>
          <w:i/>
          <w:sz w:val="24"/>
          <w:szCs w:val="24"/>
        </w:rPr>
      </w:pPr>
    </w:p>
    <w:p w:rsidR="00F565FB" w:rsidRDefault="00F565FB">
      <w:pPr>
        <w:jc w:val="both"/>
        <w:rPr>
          <w:rFonts w:ascii="Times New Roman" w:hAnsi="Times New Roman" w:cs="Times New Roman"/>
          <w:i/>
          <w:sz w:val="24"/>
          <w:szCs w:val="24"/>
        </w:rPr>
      </w:pPr>
    </w:p>
    <w:p w:rsidR="00DD16F4" w:rsidRDefault="00DD16F4">
      <w:pPr>
        <w:jc w:val="both"/>
        <w:rPr>
          <w:rFonts w:ascii="Times New Roman" w:hAnsi="Times New Roman" w:cs="Times New Roman"/>
          <w:i/>
          <w:sz w:val="24"/>
          <w:szCs w:val="24"/>
        </w:rPr>
      </w:pPr>
    </w:p>
    <w:p w:rsidR="00DD16F4" w:rsidRDefault="00DD16F4">
      <w:pPr>
        <w:jc w:val="both"/>
        <w:rPr>
          <w:rFonts w:ascii="Times New Roman" w:hAnsi="Times New Roman" w:cs="Times New Roman"/>
          <w:i/>
          <w:sz w:val="24"/>
          <w:szCs w:val="24"/>
        </w:rPr>
      </w:pPr>
      <w:bookmarkStart w:id="2" w:name="_GoBack"/>
      <w:bookmarkEnd w:id="2"/>
    </w:p>
    <w:p w:rsidR="00F565FB" w:rsidRDefault="003F23C4">
      <w:pPr>
        <w:jc w:val="both"/>
        <w:rPr>
          <w:rFonts w:ascii="Times New Roman" w:hAnsi="Times New Roman" w:cs="Times New Roman"/>
          <w:i/>
          <w:sz w:val="24"/>
          <w:szCs w:val="24"/>
        </w:rPr>
      </w:pPr>
      <w:r>
        <w:rPr>
          <w:rFonts w:ascii="Times New Roman" w:hAnsi="Times New Roman" w:cs="Times New Roman"/>
          <w:i/>
          <w:sz w:val="24"/>
          <w:szCs w:val="24"/>
        </w:rPr>
        <w:lastRenderedPageBreak/>
        <w:t>Таблица№ 2</w:t>
      </w:r>
    </w:p>
    <w:p w:rsidR="00F565FB" w:rsidRDefault="003F23C4">
      <w:pPr>
        <w:jc w:val="both"/>
        <w:rPr>
          <w:rFonts w:ascii="Times New Roman" w:hAnsi="Times New Roman" w:cs="Times New Roman"/>
          <w:b/>
          <w:sz w:val="28"/>
          <w:szCs w:val="28"/>
        </w:rPr>
      </w:pPr>
      <w:r>
        <w:rPr>
          <w:rFonts w:ascii="Times New Roman" w:hAnsi="Times New Roman" w:cs="Times New Roman"/>
          <w:b/>
          <w:sz w:val="28"/>
          <w:szCs w:val="28"/>
        </w:rPr>
        <w:t xml:space="preserve">Влияние физических качеств и телосложения на результативность по </w:t>
      </w:r>
      <w:proofErr w:type="spellStart"/>
      <w:r>
        <w:rPr>
          <w:rFonts w:ascii="Times New Roman" w:hAnsi="Times New Roman" w:cs="Times New Roman"/>
          <w:b/>
          <w:sz w:val="28"/>
          <w:szCs w:val="28"/>
        </w:rPr>
        <w:t>видуспорта</w:t>
      </w:r>
      <w:proofErr w:type="spellEnd"/>
      <w:r>
        <w:rPr>
          <w:rFonts w:ascii="Times New Roman" w:hAnsi="Times New Roman" w:cs="Times New Roman"/>
          <w:b/>
          <w:sz w:val="28"/>
          <w:szCs w:val="28"/>
        </w:rPr>
        <w:t xml:space="preserve"> плавание.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5186"/>
      </w:tblGrid>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Физические качества и телосложение</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Уровень влияния</w:t>
            </w:r>
          </w:p>
        </w:tc>
      </w:tr>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Скоростные способности</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3</w:t>
            </w:r>
          </w:p>
        </w:tc>
      </w:tr>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Мышечная сила</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2</w:t>
            </w:r>
          </w:p>
        </w:tc>
      </w:tr>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Вестибулярная устойчивость</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3</w:t>
            </w:r>
          </w:p>
        </w:tc>
      </w:tr>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Выносливость</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3</w:t>
            </w:r>
          </w:p>
        </w:tc>
      </w:tr>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Гибкость</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2</w:t>
            </w:r>
          </w:p>
        </w:tc>
      </w:tr>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Координационные способности</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2</w:t>
            </w:r>
          </w:p>
        </w:tc>
      </w:tr>
      <w:tr w:rsidR="00F565FB">
        <w:tc>
          <w:tcPr>
            <w:tcW w:w="49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Телосложение</w:t>
            </w:r>
          </w:p>
        </w:tc>
        <w:tc>
          <w:tcPr>
            <w:tcW w:w="5186" w:type="dxa"/>
          </w:tcPr>
          <w:p w:rsidR="00F565FB" w:rsidRDefault="003F23C4">
            <w:pPr>
              <w:jc w:val="both"/>
              <w:rPr>
                <w:rFonts w:ascii="Times New Roman" w:hAnsi="Times New Roman" w:cs="Times New Roman"/>
                <w:sz w:val="24"/>
                <w:szCs w:val="24"/>
              </w:rPr>
            </w:pPr>
            <w:r>
              <w:rPr>
                <w:rFonts w:ascii="Times New Roman" w:hAnsi="Times New Roman" w:cs="Times New Roman"/>
                <w:sz w:val="24"/>
                <w:szCs w:val="24"/>
              </w:rPr>
              <w:t>1</w:t>
            </w:r>
          </w:p>
        </w:tc>
      </w:tr>
    </w:tbl>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3 – значительное влияние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2 – среднее влияние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 – незначительное влияние</w:t>
      </w:r>
    </w:p>
    <w:p w:rsidR="00F565FB" w:rsidRDefault="003F23C4">
      <w:pPr>
        <w:jc w:val="both"/>
        <w:rPr>
          <w:rFonts w:ascii="Times New Roman" w:hAnsi="Times New Roman" w:cs="Times New Roman"/>
          <w:b/>
          <w:bCs/>
          <w:sz w:val="28"/>
          <w:szCs w:val="28"/>
        </w:rPr>
      </w:pPr>
      <w:r>
        <w:rPr>
          <w:rFonts w:ascii="Times New Roman" w:hAnsi="Times New Roman" w:cs="Times New Roman"/>
          <w:b/>
          <w:bCs/>
          <w:sz w:val="28"/>
          <w:szCs w:val="28"/>
        </w:rPr>
        <w:t>Специальная физическая подготовка (СФП)</w:t>
      </w:r>
    </w:p>
    <w:p w:rsidR="00F565FB" w:rsidRDefault="003F23C4">
      <w:pPr>
        <w:ind w:firstLine="708"/>
        <w:jc w:val="both"/>
        <w:rPr>
          <w:rFonts w:ascii="Times New Roman" w:hAnsi="Times New Roman" w:cs="Times New Roman"/>
          <w:b/>
          <w:bCs/>
          <w:sz w:val="28"/>
          <w:szCs w:val="28"/>
        </w:rPr>
      </w:pPr>
      <w:r>
        <w:rPr>
          <w:rFonts w:ascii="Times New Roman" w:hAnsi="Times New Roman" w:cs="Times New Roman"/>
          <w:b/>
          <w:bCs/>
          <w:sz w:val="28"/>
          <w:szCs w:val="28"/>
        </w:rPr>
        <w:t>Упражнения без предметов:</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лежа на груди, руки вытянуты вперед. Прогибаясь, поднять возможно выше прямые руки и ноги.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то же, но ноги врозь. Прогнуться и выполнить быстрые </w:t>
      </w:r>
      <w:proofErr w:type="spellStart"/>
      <w:r>
        <w:rPr>
          <w:rFonts w:ascii="Times New Roman" w:hAnsi="Times New Roman" w:cs="Times New Roman"/>
          <w:sz w:val="28"/>
          <w:szCs w:val="28"/>
        </w:rPr>
        <w:t>скрестные</w:t>
      </w:r>
      <w:proofErr w:type="spellEnd"/>
      <w:r>
        <w:rPr>
          <w:rFonts w:ascii="Times New Roman" w:hAnsi="Times New Roman" w:cs="Times New Roman"/>
          <w:sz w:val="28"/>
          <w:szCs w:val="28"/>
        </w:rPr>
        <w:t xml:space="preserve"> движения руками и ногами одновременно в горизонтальной плоскости.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но руки за голову. Прогнувшись, поднять плечи: повороты туловища налево и направо.</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но руки вдоль туловища, ладонями опереться о пол. Прогибаясь и отрывая бедра от пола, поднять прямые ноги как можно выше.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лежа на спине, руки вверху. Встречными движениями руками и ногами перейти в сед углом.</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Поднимание ног до прямого угла, не отрывая таза от пола.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сед с согнутыми ногами, руки за головой. Разгибание и сгибание ног, не касаясь пятками пола.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сед углом, ноги врозь, руки вперед. Одновременно </w:t>
      </w:r>
      <w:proofErr w:type="spellStart"/>
      <w:r>
        <w:rPr>
          <w:rFonts w:ascii="Times New Roman" w:hAnsi="Times New Roman" w:cs="Times New Roman"/>
          <w:sz w:val="28"/>
          <w:szCs w:val="28"/>
        </w:rPr>
        <w:t>скрестные</w:t>
      </w:r>
      <w:proofErr w:type="spellEnd"/>
      <w:r>
        <w:rPr>
          <w:rFonts w:ascii="Times New Roman" w:hAnsi="Times New Roman" w:cs="Times New Roman"/>
          <w:sz w:val="28"/>
          <w:szCs w:val="28"/>
        </w:rPr>
        <w:t xml:space="preserve"> движения руками и ногами в горизонтальной плоскости.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но руки за голову: согнуть одну ногу, поворачивая туловище в сторону согнутой ноги; вернуться в исходное положение; то же в другую сторону.</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но руки вперед. Разнонаправленные маховые движения руками и ногами в стороны.</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но руки вверх. Попеременные движения прямыми ногами вверх и вниз.</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упор сидя на пятках с наклоном вперед. Выполняя «волну» туловищем, перейти в упор лежа («кошечка»).</w:t>
      </w:r>
    </w:p>
    <w:p w:rsidR="00F565FB" w:rsidRDefault="003F23C4">
      <w:pPr>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пол </w:t>
      </w:r>
      <w:proofErr w:type="spellStart"/>
      <w:r>
        <w:rPr>
          <w:rFonts w:ascii="Times New Roman" w:hAnsi="Times New Roman" w:cs="Times New Roman"/>
          <w:sz w:val="28"/>
          <w:szCs w:val="28"/>
        </w:rPr>
        <w:t>уприсед</w:t>
      </w:r>
      <w:proofErr w:type="spellEnd"/>
      <w:r>
        <w:rPr>
          <w:rFonts w:ascii="Times New Roman" w:hAnsi="Times New Roman" w:cs="Times New Roman"/>
          <w:sz w:val="28"/>
          <w:szCs w:val="28"/>
        </w:rPr>
        <w:t>, руки впереди. Выполнить «волну» с переходом в стойку на носках, руки 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упор лежа. Сгибание и разгибание рук. Варианты: с широким или </w:t>
      </w:r>
      <w:proofErr w:type="spellStart"/>
      <w:r>
        <w:rPr>
          <w:rFonts w:ascii="Times New Roman" w:hAnsi="Times New Roman" w:cs="Times New Roman"/>
          <w:sz w:val="28"/>
          <w:szCs w:val="28"/>
        </w:rPr>
        <w:t>узкимрасположением</w:t>
      </w:r>
      <w:proofErr w:type="spellEnd"/>
      <w:r>
        <w:rPr>
          <w:rFonts w:ascii="Times New Roman" w:hAnsi="Times New Roman" w:cs="Times New Roman"/>
          <w:sz w:val="28"/>
          <w:szCs w:val="28"/>
        </w:rPr>
        <w:t xml:space="preserve"> кистей; с поочередным сгибанием рук; с опорой на одну руку; с </w:t>
      </w:r>
      <w:proofErr w:type="spellStart"/>
      <w:r>
        <w:rPr>
          <w:rFonts w:ascii="Times New Roman" w:hAnsi="Times New Roman" w:cs="Times New Roman"/>
          <w:sz w:val="28"/>
          <w:szCs w:val="28"/>
        </w:rPr>
        <w:t>опоройногами</w:t>
      </w:r>
      <w:proofErr w:type="spellEnd"/>
      <w:r>
        <w:rPr>
          <w:rFonts w:ascii="Times New Roman" w:hAnsi="Times New Roman" w:cs="Times New Roman"/>
          <w:sz w:val="28"/>
          <w:szCs w:val="28"/>
        </w:rPr>
        <w:t xml:space="preserve"> на скамейку; с попеременным подниманием ног вверх; с «</w:t>
      </w:r>
      <w:proofErr w:type="spellStart"/>
      <w:r>
        <w:rPr>
          <w:rFonts w:ascii="Times New Roman" w:hAnsi="Times New Roman" w:cs="Times New Roman"/>
          <w:sz w:val="28"/>
          <w:szCs w:val="28"/>
        </w:rPr>
        <w:t>отпрыгиваниями»руками</w:t>
      </w:r>
      <w:proofErr w:type="spellEnd"/>
      <w:r>
        <w:rPr>
          <w:rFonts w:ascii="Times New Roman" w:hAnsi="Times New Roman" w:cs="Times New Roman"/>
          <w:sz w:val="28"/>
          <w:szCs w:val="28"/>
        </w:rPr>
        <w:t xml:space="preserve"> от опоры вверх; с хлопком ладонями в момент «</w:t>
      </w:r>
      <w:proofErr w:type="spellStart"/>
      <w:r>
        <w:rPr>
          <w:rFonts w:ascii="Times New Roman" w:hAnsi="Times New Roman" w:cs="Times New Roman"/>
          <w:sz w:val="28"/>
          <w:szCs w:val="28"/>
        </w:rPr>
        <w:t>отпрыгивания</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одновременным«отпрыгиванием</w:t>
      </w:r>
      <w:proofErr w:type="spellEnd"/>
      <w:r>
        <w:rPr>
          <w:rFonts w:ascii="Times New Roman" w:hAnsi="Times New Roman" w:cs="Times New Roman"/>
          <w:sz w:val="28"/>
          <w:szCs w:val="28"/>
        </w:rPr>
        <w:t xml:space="preserve">» руками и ногами; с опорой на выпрямленные пальцы; с </w:t>
      </w:r>
      <w:proofErr w:type="spellStart"/>
      <w:r>
        <w:rPr>
          <w:rFonts w:ascii="Times New Roman" w:hAnsi="Times New Roman" w:cs="Times New Roman"/>
          <w:sz w:val="28"/>
          <w:szCs w:val="28"/>
        </w:rPr>
        <w:t>поворотомтуловища</w:t>
      </w:r>
      <w:proofErr w:type="spellEnd"/>
      <w:r>
        <w:rPr>
          <w:rFonts w:ascii="Times New Roman" w:hAnsi="Times New Roman" w:cs="Times New Roman"/>
          <w:sz w:val="28"/>
          <w:szCs w:val="28"/>
        </w:rPr>
        <w:t xml:space="preserve"> вокруг продольной оси на 90° с одновременным подниманием прямой руки </w:t>
      </w:r>
      <w:proofErr w:type="spellStart"/>
      <w:r>
        <w:rPr>
          <w:rFonts w:ascii="Times New Roman" w:hAnsi="Times New Roman" w:cs="Times New Roman"/>
          <w:sz w:val="28"/>
          <w:szCs w:val="28"/>
        </w:rPr>
        <w:t>вверхнем</w:t>
      </w:r>
      <w:proofErr w:type="spellEnd"/>
      <w:r>
        <w:rPr>
          <w:rFonts w:ascii="Times New Roman" w:hAnsi="Times New Roman" w:cs="Times New Roman"/>
          <w:sz w:val="28"/>
          <w:szCs w:val="28"/>
        </w:rPr>
        <w:t xml:space="preserve"> положении.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Сгибание и разгибание туловища.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Сгибая руки, поднять прямую ногу назад-вверх; разгибая руки, ногу опустить в исходное положение.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Толчком ног перейти в упор присев (ноги между руками; руки между ногами; ноги сбоку рук).</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Одновременное поднимание руки и разноименной ноги 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Переступанием или прыжками на руках описать круг («циркуль»).</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Продвижение боком с одновременными прыжками на руках и ногах.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Переход в упор сзади энергичным поворотом туловища.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Передвижения в упоре лежа и в упоре сзади, «волоча» ноги.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упор сзади. Сгибание и разгибание рук, опираясь на скамейку или гимнастическую стенку.</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Подняв прямые ноги, описывать круги. Вариант: прямыми ногами «написать» в воздухе свое имя, фамилию, желаемый результат.</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Ноги на скамейке: прогнуться, поднимая таз как можно выше.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упор лежа боком на одной руке. Толчком ног перейти в упор присев боком </w:t>
      </w:r>
      <w:proofErr w:type="spellStart"/>
      <w:r>
        <w:rPr>
          <w:rFonts w:ascii="Times New Roman" w:hAnsi="Times New Roman" w:cs="Times New Roman"/>
          <w:sz w:val="28"/>
          <w:szCs w:val="28"/>
        </w:rPr>
        <w:t>наодной</w:t>
      </w:r>
      <w:proofErr w:type="spellEnd"/>
      <w:r>
        <w:rPr>
          <w:rFonts w:ascii="Times New Roman" w:hAnsi="Times New Roman" w:cs="Times New Roman"/>
          <w:sz w:val="28"/>
          <w:szCs w:val="28"/>
        </w:rPr>
        <w:t xml:space="preserve"> руке.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то же, но другая рука на поясе. Выгибаясь в сторону, поднять таз возможно выше, одновременно отводя руку с пояса вверх за голову.</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о.с</w:t>
      </w:r>
      <w:proofErr w:type="spellEnd"/>
      <w:r>
        <w:rPr>
          <w:rFonts w:ascii="Times New Roman" w:hAnsi="Times New Roman" w:cs="Times New Roman"/>
          <w:sz w:val="28"/>
          <w:szCs w:val="28"/>
        </w:rPr>
        <w:t>. Вращение прямых рук вперед и назад в максимальном темпе, с небольшой (30-50 см) амплитудой. Варианты: с постепенно увеличивающейся амплитудой, сохраняя темп, одна рука вперед - другая назад.</w:t>
      </w:r>
    </w:p>
    <w:p w:rsidR="00F565FB" w:rsidRDefault="003F23C4">
      <w:pPr>
        <w:ind w:firstLine="708"/>
        <w:jc w:val="both"/>
        <w:rPr>
          <w:rFonts w:ascii="Times New Roman" w:hAnsi="Times New Roman" w:cs="Times New Roman"/>
          <w:b/>
          <w:bCs/>
          <w:sz w:val="28"/>
          <w:szCs w:val="28"/>
        </w:rPr>
      </w:pPr>
      <w:r>
        <w:rPr>
          <w:rFonts w:ascii="Times New Roman" w:hAnsi="Times New Roman" w:cs="Times New Roman"/>
          <w:b/>
          <w:bCs/>
          <w:sz w:val="28"/>
          <w:szCs w:val="28"/>
        </w:rPr>
        <w:t>Упражнения с партнером:</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 Стоя спиной друг к другу с захватом под руки: поочередные наклоны вперед, поднимая партнера на спину.</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2. То же, но захватывать друг друга руками, вытянутыми 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3. Стоя спиной друг к другу, взяться под руки, присесть, одновременно выполняя прыжки в приседе, продвигаться по кругу.</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4. Стоя лицом друг к другу, руки согнуты перед грудью и упираются ладонями в ладони партнера: попеременное выполнение нажима руками, преодолевая сопротивление партнера.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5. Стоя на коленях, руки за голову (партнер прижимает колени к полу); медленно наклоняться назад.</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6. Лежа на груди, руки вперед (партнер прижимает ноги к полу): прогнуться, поднимая руки и туловище назад-вверх до отказа.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7. Стоя ноги врозь, руки за голову, партнер захватывает руки упражняющегося у лучезапястных суставов: последний разгибает в стороны и сгибает руки, партнер оказывает сопротивление.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lastRenderedPageBreak/>
        <w:t>8. То же, но у первого партнера локти согнутых рук направлены 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9. Стоя ноги врозь, лицом друг к другу, руки вверх-наружу: опускание и поднимание</w:t>
      </w:r>
      <w:r w:rsidR="00A418A0">
        <w:rPr>
          <w:rFonts w:ascii="Times New Roman" w:hAnsi="Times New Roman" w:cs="Times New Roman"/>
          <w:sz w:val="28"/>
          <w:szCs w:val="28"/>
        </w:rPr>
        <w:t xml:space="preserve"> </w:t>
      </w:r>
      <w:r>
        <w:rPr>
          <w:rFonts w:ascii="Times New Roman" w:hAnsi="Times New Roman" w:cs="Times New Roman"/>
          <w:sz w:val="28"/>
          <w:szCs w:val="28"/>
        </w:rPr>
        <w:t>рук через стороны; партнер оказывает сопротивление, удерживая упражняющегося за лучезапястные суставы.</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10. Стоя в наклоне вперед прогнувшись, руки назад: поднимание и опускание прямых рук, партнер оказывает сопротивление.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11. Стоя ноги врозь, лицом друг к другу: поднимание и опускание плечевых суставов (или круговые движения плечевым поясом), партнер оказывает сопротивление, положив руки на плечи упражняющегося.</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12. То же, но партнер оказывает сопротивление движению снизу, создавая упор для рук упражняющегося.</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13. Упор лежа, ноги врозь: передвижение на руках; партнер поддерживает упражняющегося за голени («тачка»).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Тачка» в упоре сзади.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15. Стоя, прямые руки вытянуты в стороны: нажимание партнером на кисти сверху</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вниз и, преодолевая сопротивление, опускание их.</w:t>
      </w:r>
    </w:p>
    <w:p w:rsidR="00F565FB" w:rsidRDefault="003F23C4">
      <w:pPr>
        <w:ind w:firstLine="708"/>
        <w:jc w:val="both"/>
        <w:rPr>
          <w:rFonts w:ascii="Times New Roman" w:hAnsi="Times New Roman" w:cs="Times New Roman"/>
          <w:b/>
          <w:bCs/>
          <w:sz w:val="28"/>
          <w:szCs w:val="28"/>
        </w:rPr>
      </w:pPr>
      <w:r>
        <w:rPr>
          <w:rFonts w:ascii="Times New Roman" w:hAnsi="Times New Roman" w:cs="Times New Roman"/>
          <w:b/>
          <w:bCs/>
          <w:sz w:val="28"/>
          <w:szCs w:val="28"/>
        </w:rPr>
        <w:t>Упражнения с набивными мячами: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 Стойка ноги врозь, набивной мяч внизу в вытянутых руках: круги мячом в лицевой плоскости.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2. Сидя на скамейке, мяч в руках, вытянутых вперед: движения руками влево и вправо до отказа, оставляя туловище неподвижным.</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3. Лежа на спине, мяч за головой на вытянутых руках: движения прямыми руками вперед до бедер и обратно.</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4. Основная стойка, мяч в руках: приседания, поднимая мяч прямыми руками 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5. Основная стойка, мяч в руках: вращение мяча вокруг туловища.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6. Стоя руки в стороны, мяч на одной руке - поднимание рук вверх, перекладывание мяча из одной руки в другую и опускание рук в исходное положение.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lastRenderedPageBreak/>
        <w:t>7. Стоя в наклоне, ноги на расстоянии двойной ширины плеч, мяч в опущенных руках: передавать мяч из рук в руки, описывая «восьмерку» вокруг ног.</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8. Стать лицом друг к другу: броски мяча двумя руками от груди; прямыми руками из-за головы.</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9. То же, но из положения сидя на полу.</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10. Стоя лицом друг к другу, первый в наклоне вперед прогнувшись держит мяч внизу между ногами в вытянутых руках: бросок мяча партнеру прямыми руками.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11. Лежа на спине, мяч за головой в вытянутых руках (партнер сидит): бросок мяча, переходя в сед. Партнер ловит мяч и ложится на спину, касаясь мячом пола за головой.</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12. Стоя спиной к партнеру: бросок мяча двумя руками между ног назад.</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13. Стоя спиной к партнеру, мяч в опущенных руках: бросок мяча двумя руками за спину, обращая внимание на полное выпрямление рук в заключительной фазе броска с последующим расслаблением.</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14. Стоя боком к партнеру, мяч в поднятых руках: перебрасывание мяча толчком кистями.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15. Группой из 3-5 человек перебрасывать один-три мяча по кругу.</w:t>
      </w:r>
    </w:p>
    <w:p w:rsidR="00F565FB" w:rsidRDefault="003F23C4">
      <w:pPr>
        <w:jc w:val="both"/>
        <w:rPr>
          <w:rFonts w:ascii="Times New Roman" w:hAnsi="Times New Roman" w:cs="Times New Roman"/>
          <w:b/>
          <w:iCs/>
          <w:sz w:val="28"/>
          <w:szCs w:val="28"/>
        </w:rPr>
      </w:pPr>
      <w:r>
        <w:rPr>
          <w:rFonts w:ascii="Times New Roman" w:hAnsi="Times New Roman" w:cs="Times New Roman"/>
          <w:b/>
          <w:iCs/>
          <w:sz w:val="28"/>
          <w:szCs w:val="28"/>
        </w:rPr>
        <w:t>Упражнения с гантелями:</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 Стоя или сидя. Жим двумя руками, одновременно или попеременно.</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2. Стоя или сидя. Поднимание гантелей прямыми руками вперед-вверх,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одновременно или попеременно. Вариант: в стороны-вверх.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3. Стоя с гантелями в руках. Круговое вращение прямыми руками (вперед, назад, перед грудью).</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4. Стоя, прямые руки с гантелями в стороны ладонями вверх. Сгибание рук в локтях, одновременно или попеременно.</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5. Стоя, руки с гантелями опущены. Одновременное сгибание рук перед грудью</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(держа гантели прямым или обратным хватом).</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6. Стоя, руки с гантелями опущены. Одновременное подтягивание гантелей вверх, к подмышкам. Вариант: то же, наклоняя туловище.</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lastRenderedPageBreak/>
        <w:t>7. Стоя или сидя, руки с гантелями разведены в стороны. Сведение рук вперед перед грудью.</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8. Стоя или сидя, руки с гантелями подняты вверх. Опускание гантелей назад, сгибая руки в локтях, одновременно или попеременно.</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9. Стоя в наклоне, руки с гантелями опущены. Одновременное поднимание прямых рук вперед. Варианты: в стороны; назад-вверх, к груди; подтягивание гантелей к груди с поворотом туловища.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10. Стоя в наклоне, прямые руки с гантелями вытянуты в стороны. Повороты</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туловища.</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11. Лежа, одновременный жим гантелей двумя руками. Варианты: попеременный жим; жим от живота; жим под углом 45°.</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12. Лежа, гантели в согнутых перед грудью руках. Выпрямление рук в стороны.</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Варианты: выпрямление рук вверх; выпрямление рук к ногам.</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13. Лежа, гантели в прямых руках за головой. Поднимание гантелей 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14. Лежа, руки с гантелями в стороны. Поднимание рук вверх.</w:t>
      </w:r>
    </w:p>
    <w:p w:rsidR="00F565FB" w:rsidRDefault="003F23C4">
      <w:pPr>
        <w:jc w:val="both"/>
        <w:rPr>
          <w:rFonts w:ascii="Times New Roman" w:hAnsi="Times New Roman" w:cs="Times New Roman"/>
          <w:sz w:val="28"/>
          <w:szCs w:val="28"/>
        </w:rPr>
      </w:pPr>
      <w:r>
        <w:rPr>
          <w:rFonts w:ascii="Times New Roman" w:hAnsi="Times New Roman" w:cs="Times New Roman"/>
          <w:sz w:val="28"/>
          <w:szCs w:val="28"/>
        </w:rPr>
        <w:t>15. Лежа, гантели в прямых руках за головой. «Перенос» гантелей прямыми руками на бедра. Вариант: попеременный «перенос» гантелей.</w:t>
      </w:r>
    </w:p>
    <w:p w:rsidR="00F565FB" w:rsidRDefault="003F23C4">
      <w:pPr>
        <w:jc w:val="both"/>
        <w:rPr>
          <w:rFonts w:ascii="Times New Roman" w:hAnsi="Times New Roman" w:cs="Times New Roman"/>
          <w:b/>
          <w:i/>
          <w:sz w:val="28"/>
          <w:szCs w:val="28"/>
        </w:rPr>
      </w:pPr>
      <w:r>
        <w:rPr>
          <w:rFonts w:ascii="Times New Roman" w:hAnsi="Times New Roman" w:cs="Times New Roman"/>
          <w:sz w:val="28"/>
          <w:szCs w:val="28"/>
        </w:rPr>
        <w:t>16. Лежа на скамейке, гантели в согнутых за головой руках. Поднимание гантелей вперед, разгибая руки в локтях. Варианты: попеременное поднимание гантелей; выпрямляя руки, перемещение гантелей параллельно полу.</w:t>
      </w:r>
    </w:p>
    <w:p w:rsidR="00F565FB" w:rsidRDefault="00F565FB">
      <w:pPr>
        <w:rPr>
          <w:rFonts w:ascii="Times New Roman" w:hAnsi="Times New Roman" w:cs="Times New Roman"/>
          <w:b/>
          <w:sz w:val="28"/>
          <w:szCs w:val="28"/>
        </w:rPr>
      </w:pPr>
    </w:p>
    <w:sectPr w:rsidR="00F565FB" w:rsidSect="00DD16F4">
      <w:footerReference w:type="defaul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8A6" w:rsidRDefault="00B128A6">
      <w:pPr>
        <w:spacing w:after="0" w:line="240" w:lineRule="auto"/>
      </w:pPr>
      <w:r>
        <w:separator/>
      </w:r>
    </w:p>
  </w:endnote>
  <w:endnote w:type="continuationSeparator" w:id="0">
    <w:p w:rsidR="00B128A6" w:rsidRDefault="00B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10462"/>
      <w:docPartObj>
        <w:docPartGallery w:val="Page Numbers (Bottom of Page)"/>
        <w:docPartUnique/>
      </w:docPartObj>
    </w:sdtPr>
    <w:sdtEndPr/>
    <w:sdtContent>
      <w:p w:rsidR="005A6BCE" w:rsidRDefault="005A6BCE">
        <w:pPr>
          <w:pStyle w:val="ac"/>
          <w:jc w:val="right"/>
        </w:pPr>
        <w:r>
          <w:fldChar w:fldCharType="begin"/>
        </w:r>
        <w:r>
          <w:instrText>PAGE   \* MERGEFORMAT</w:instrText>
        </w:r>
        <w:r>
          <w:fldChar w:fldCharType="separate"/>
        </w:r>
        <w:r w:rsidR="00A418A0">
          <w:rPr>
            <w:noProof/>
          </w:rPr>
          <w:t>35</w:t>
        </w:r>
        <w:r>
          <w:fldChar w:fldCharType="end"/>
        </w:r>
      </w:p>
    </w:sdtContent>
  </w:sdt>
  <w:p w:rsidR="005A6BCE" w:rsidRDefault="005A6BC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8A6" w:rsidRDefault="00B128A6">
      <w:pPr>
        <w:spacing w:after="0" w:line="240" w:lineRule="auto"/>
      </w:pPr>
      <w:r>
        <w:separator/>
      </w:r>
    </w:p>
  </w:footnote>
  <w:footnote w:type="continuationSeparator" w:id="0">
    <w:p w:rsidR="00B128A6" w:rsidRDefault="00B1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F75"/>
    <w:multiLevelType w:val="hybridMultilevel"/>
    <w:tmpl w:val="BBCE51F4"/>
    <w:lvl w:ilvl="0" w:tplc="85D49710">
      <w:start w:val="1"/>
      <w:numFmt w:val="bullet"/>
      <w:lvlText w:val=""/>
      <w:lvlJc w:val="left"/>
      <w:pPr>
        <w:tabs>
          <w:tab w:val="num" w:pos="720"/>
        </w:tabs>
        <w:ind w:left="720" w:hanging="360"/>
      </w:pPr>
      <w:rPr>
        <w:rFonts w:ascii="Symbol" w:hAnsi="Symbol" w:hint="default"/>
        <w:sz w:val="20"/>
      </w:rPr>
    </w:lvl>
    <w:lvl w:ilvl="1" w:tplc="EB720BD0">
      <w:start w:val="1"/>
      <w:numFmt w:val="bullet"/>
      <w:lvlText w:val="o"/>
      <w:lvlJc w:val="left"/>
      <w:pPr>
        <w:tabs>
          <w:tab w:val="num" w:pos="1440"/>
        </w:tabs>
        <w:ind w:left="1440" w:hanging="360"/>
      </w:pPr>
      <w:rPr>
        <w:rFonts w:ascii="Courier New" w:hAnsi="Courier New" w:hint="default"/>
        <w:sz w:val="20"/>
      </w:rPr>
    </w:lvl>
    <w:lvl w:ilvl="2" w:tplc="A218FCDC">
      <w:start w:val="1"/>
      <w:numFmt w:val="bullet"/>
      <w:lvlText w:val=""/>
      <w:lvlJc w:val="left"/>
      <w:pPr>
        <w:tabs>
          <w:tab w:val="num" w:pos="2160"/>
        </w:tabs>
        <w:ind w:left="2160" w:hanging="360"/>
      </w:pPr>
      <w:rPr>
        <w:rFonts w:ascii="Wingdings" w:hAnsi="Wingdings" w:hint="default"/>
        <w:sz w:val="20"/>
      </w:rPr>
    </w:lvl>
    <w:lvl w:ilvl="3" w:tplc="2DFA5A22">
      <w:start w:val="1"/>
      <w:numFmt w:val="bullet"/>
      <w:lvlText w:val=""/>
      <w:lvlJc w:val="left"/>
      <w:pPr>
        <w:tabs>
          <w:tab w:val="num" w:pos="2880"/>
        </w:tabs>
        <w:ind w:left="2880" w:hanging="360"/>
      </w:pPr>
      <w:rPr>
        <w:rFonts w:ascii="Wingdings" w:hAnsi="Wingdings" w:hint="default"/>
        <w:sz w:val="20"/>
      </w:rPr>
    </w:lvl>
    <w:lvl w:ilvl="4" w:tplc="600E8BE8">
      <w:start w:val="1"/>
      <w:numFmt w:val="bullet"/>
      <w:lvlText w:val=""/>
      <w:lvlJc w:val="left"/>
      <w:pPr>
        <w:tabs>
          <w:tab w:val="num" w:pos="3600"/>
        </w:tabs>
        <w:ind w:left="3600" w:hanging="360"/>
      </w:pPr>
      <w:rPr>
        <w:rFonts w:ascii="Wingdings" w:hAnsi="Wingdings" w:hint="default"/>
        <w:sz w:val="20"/>
      </w:rPr>
    </w:lvl>
    <w:lvl w:ilvl="5" w:tplc="E4948B68">
      <w:start w:val="1"/>
      <w:numFmt w:val="bullet"/>
      <w:lvlText w:val=""/>
      <w:lvlJc w:val="left"/>
      <w:pPr>
        <w:tabs>
          <w:tab w:val="num" w:pos="4320"/>
        </w:tabs>
        <w:ind w:left="4320" w:hanging="360"/>
      </w:pPr>
      <w:rPr>
        <w:rFonts w:ascii="Wingdings" w:hAnsi="Wingdings" w:hint="default"/>
        <w:sz w:val="20"/>
      </w:rPr>
    </w:lvl>
    <w:lvl w:ilvl="6" w:tplc="95D2FE24">
      <w:start w:val="1"/>
      <w:numFmt w:val="bullet"/>
      <w:lvlText w:val=""/>
      <w:lvlJc w:val="left"/>
      <w:pPr>
        <w:tabs>
          <w:tab w:val="num" w:pos="5040"/>
        </w:tabs>
        <w:ind w:left="5040" w:hanging="360"/>
      </w:pPr>
      <w:rPr>
        <w:rFonts w:ascii="Wingdings" w:hAnsi="Wingdings" w:hint="default"/>
        <w:sz w:val="20"/>
      </w:rPr>
    </w:lvl>
    <w:lvl w:ilvl="7" w:tplc="32D0A254">
      <w:start w:val="1"/>
      <w:numFmt w:val="bullet"/>
      <w:lvlText w:val=""/>
      <w:lvlJc w:val="left"/>
      <w:pPr>
        <w:tabs>
          <w:tab w:val="num" w:pos="5760"/>
        </w:tabs>
        <w:ind w:left="5760" w:hanging="360"/>
      </w:pPr>
      <w:rPr>
        <w:rFonts w:ascii="Wingdings" w:hAnsi="Wingdings" w:hint="default"/>
        <w:sz w:val="20"/>
      </w:rPr>
    </w:lvl>
    <w:lvl w:ilvl="8" w:tplc="0100DD4C">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5F4D"/>
    <w:multiLevelType w:val="hybridMultilevel"/>
    <w:tmpl w:val="D3BEE0EA"/>
    <w:lvl w:ilvl="0" w:tplc="FE6062C4">
      <w:start w:val="1"/>
      <w:numFmt w:val="decimal"/>
      <w:lvlText w:val="%1."/>
      <w:lvlJc w:val="left"/>
      <w:pPr>
        <w:ind w:left="720" w:hanging="360"/>
      </w:pPr>
    </w:lvl>
    <w:lvl w:ilvl="1" w:tplc="6B340292">
      <w:start w:val="1"/>
      <w:numFmt w:val="lowerLetter"/>
      <w:lvlText w:val="%2."/>
      <w:lvlJc w:val="left"/>
      <w:pPr>
        <w:ind w:left="1440" w:hanging="360"/>
      </w:pPr>
    </w:lvl>
    <w:lvl w:ilvl="2" w:tplc="DB060BF6">
      <w:start w:val="1"/>
      <w:numFmt w:val="lowerRoman"/>
      <w:lvlText w:val="%3."/>
      <w:lvlJc w:val="right"/>
      <w:pPr>
        <w:ind w:left="2160" w:hanging="180"/>
      </w:pPr>
    </w:lvl>
    <w:lvl w:ilvl="3" w:tplc="29C85264">
      <w:start w:val="1"/>
      <w:numFmt w:val="decimal"/>
      <w:lvlText w:val="%4."/>
      <w:lvlJc w:val="left"/>
      <w:pPr>
        <w:ind w:left="2880" w:hanging="360"/>
      </w:pPr>
    </w:lvl>
    <w:lvl w:ilvl="4" w:tplc="2938B34A">
      <w:start w:val="1"/>
      <w:numFmt w:val="lowerLetter"/>
      <w:lvlText w:val="%5."/>
      <w:lvlJc w:val="left"/>
      <w:pPr>
        <w:ind w:left="3600" w:hanging="360"/>
      </w:pPr>
    </w:lvl>
    <w:lvl w:ilvl="5" w:tplc="928A1E3C">
      <w:start w:val="1"/>
      <w:numFmt w:val="lowerRoman"/>
      <w:lvlText w:val="%6."/>
      <w:lvlJc w:val="right"/>
      <w:pPr>
        <w:ind w:left="4320" w:hanging="180"/>
      </w:pPr>
    </w:lvl>
    <w:lvl w:ilvl="6" w:tplc="528E7D3E">
      <w:start w:val="1"/>
      <w:numFmt w:val="decimal"/>
      <w:lvlText w:val="%7."/>
      <w:lvlJc w:val="left"/>
      <w:pPr>
        <w:ind w:left="5040" w:hanging="360"/>
      </w:pPr>
    </w:lvl>
    <w:lvl w:ilvl="7" w:tplc="0F3842B4">
      <w:start w:val="1"/>
      <w:numFmt w:val="lowerLetter"/>
      <w:lvlText w:val="%8."/>
      <w:lvlJc w:val="left"/>
      <w:pPr>
        <w:ind w:left="5760" w:hanging="360"/>
      </w:pPr>
    </w:lvl>
    <w:lvl w:ilvl="8" w:tplc="5D4C995C">
      <w:start w:val="1"/>
      <w:numFmt w:val="lowerRoman"/>
      <w:lvlText w:val="%9."/>
      <w:lvlJc w:val="right"/>
      <w:pPr>
        <w:ind w:left="6480" w:hanging="180"/>
      </w:pPr>
    </w:lvl>
  </w:abstractNum>
  <w:abstractNum w:abstractNumId="2" w15:restartNumberingAfterBreak="0">
    <w:nsid w:val="18D37D93"/>
    <w:multiLevelType w:val="hybridMultilevel"/>
    <w:tmpl w:val="8D34A588"/>
    <w:lvl w:ilvl="0" w:tplc="FF3ADFD4">
      <w:start w:val="1"/>
      <w:numFmt w:val="decimal"/>
      <w:lvlText w:val="%1."/>
      <w:lvlJc w:val="left"/>
      <w:pPr>
        <w:ind w:left="720" w:hanging="360"/>
      </w:pPr>
      <w:rPr>
        <w:rFonts w:hint="default"/>
      </w:rPr>
    </w:lvl>
    <w:lvl w:ilvl="1" w:tplc="77CA1B3E">
      <w:start w:val="1"/>
      <w:numFmt w:val="lowerLetter"/>
      <w:lvlText w:val="%2."/>
      <w:lvlJc w:val="left"/>
      <w:pPr>
        <w:ind w:left="1440" w:hanging="360"/>
      </w:pPr>
    </w:lvl>
    <w:lvl w:ilvl="2" w:tplc="71CC1CC0">
      <w:start w:val="1"/>
      <w:numFmt w:val="lowerRoman"/>
      <w:lvlText w:val="%3."/>
      <w:lvlJc w:val="right"/>
      <w:pPr>
        <w:ind w:left="2160" w:hanging="180"/>
      </w:pPr>
    </w:lvl>
    <w:lvl w:ilvl="3" w:tplc="449EE640">
      <w:start w:val="1"/>
      <w:numFmt w:val="decimal"/>
      <w:lvlText w:val="%4."/>
      <w:lvlJc w:val="left"/>
      <w:pPr>
        <w:ind w:left="2880" w:hanging="360"/>
      </w:pPr>
    </w:lvl>
    <w:lvl w:ilvl="4" w:tplc="C3088C8C">
      <w:start w:val="1"/>
      <w:numFmt w:val="lowerLetter"/>
      <w:lvlText w:val="%5."/>
      <w:lvlJc w:val="left"/>
      <w:pPr>
        <w:ind w:left="3600" w:hanging="360"/>
      </w:pPr>
    </w:lvl>
    <w:lvl w:ilvl="5" w:tplc="39A00E0A">
      <w:start w:val="1"/>
      <w:numFmt w:val="lowerRoman"/>
      <w:lvlText w:val="%6."/>
      <w:lvlJc w:val="right"/>
      <w:pPr>
        <w:ind w:left="4320" w:hanging="180"/>
      </w:pPr>
    </w:lvl>
    <w:lvl w:ilvl="6" w:tplc="E3167E6A">
      <w:start w:val="1"/>
      <w:numFmt w:val="decimal"/>
      <w:lvlText w:val="%7."/>
      <w:lvlJc w:val="left"/>
      <w:pPr>
        <w:ind w:left="5040" w:hanging="360"/>
      </w:pPr>
    </w:lvl>
    <w:lvl w:ilvl="7" w:tplc="50D0B950">
      <w:start w:val="1"/>
      <w:numFmt w:val="lowerLetter"/>
      <w:lvlText w:val="%8."/>
      <w:lvlJc w:val="left"/>
      <w:pPr>
        <w:ind w:left="5760" w:hanging="360"/>
      </w:pPr>
    </w:lvl>
    <w:lvl w:ilvl="8" w:tplc="AD52ABAA">
      <w:start w:val="1"/>
      <w:numFmt w:val="lowerRoman"/>
      <w:lvlText w:val="%9."/>
      <w:lvlJc w:val="right"/>
      <w:pPr>
        <w:ind w:left="6480" w:hanging="180"/>
      </w:pPr>
    </w:lvl>
  </w:abstractNum>
  <w:abstractNum w:abstractNumId="3" w15:restartNumberingAfterBreak="0">
    <w:nsid w:val="190920E4"/>
    <w:multiLevelType w:val="hybridMultilevel"/>
    <w:tmpl w:val="000ACB4A"/>
    <w:lvl w:ilvl="0" w:tplc="506E25F2">
      <w:start w:val="1"/>
      <w:numFmt w:val="decimal"/>
      <w:lvlText w:val="%1."/>
      <w:lvlJc w:val="left"/>
      <w:pPr>
        <w:ind w:left="1080" w:hanging="360"/>
      </w:pPr>
    </w:lvl>
    <w:lvl w:ilvl="1" w:tplc="2C3A3CFC">
      <w:start w:val="1"/>
      <w:numFmt w:val="lowerLetter"/>
      <w:lvlText w:val="%2."/>
      <w:lvlJc w:val="left"/>
      <w:pPr>
        <w:ind w:left="1800" w:hanging="360"/>
      </w:pPr>
    </w:lvl>
    <w:lvl w:ilvl="2" w:tplc="FC120BE0">
      <w:start w:val="1"/>
      <w:numFmt w:val="lowerRoman"/>
      <w:lvlText w:val="%3."/>
      <w:lvlJc w:val="right"/>
      <w:pPr>
        <w:ind w:left="2520" w:hanging="180"/>
      </w:pPr>
    </w:lvl>
    <w:lvl w:ilvl="3" w:tplc="FA701DA0">
      <w:start w:val="1"/>
      <w:numFmt w:val="decimal"/>
      <w:lvlText w:val="%4."/>
      <w:lvlJc w:val="left"/>
      <w:pPr>
        <w:ind w:left="3240" w:hanging="360"/>
      </w:pPr>
    </w:lvl>
    <w:lvl w:ilvl="4" w:tplc="F5CAD976">
      <w:start w:val="1"/>
      <w:numFmt w:val="lowerLetter"/>
      <w:lvlText w:val="%5."/>
      <w:lvlJc w:val="left"/>
      <w:pPr>
        <w:ind w:left="3960" w:hanging="360"/>
      </w:pPr>
    </w:lvl>
    <w:lvl w:ilvl="5" w:tplc="3524FAA8">
      <w:start w:val="1"/>
      <w:numFmt w:val="lowerRoman"/>
      <w:lvlText w:val="%6."/>
      <w:lvlJc w:val="right"/>
      <w:pPr>
        <w:ind w:left="4680" w:hanging="180"/>
      </w:pPr>
    </w:lvl>
    <w:lvl w:ilvl="6" w:tplc="9F68E45E">
      <w:start w:val="1"/>
      <w:numFmt w:val="decimal"/>
      <w:lvlText w:val="%7."/>
      <w:lvlJc w:val="left"/>
      <w:pPr>
        <w:ind w:left="5400" w:hanging="360"/>
      </w:pPr>
    </w:lvl>
    <w:lvl w:ilvl="7" w:tplc="9B12AB6A">
      <w:start w:val="1"/>
      <w:numFmt w:val="lowerLetter"/>
      <w:lvlText w:val="%8."/>
      <w:lvlJc w:val="left"/>
      <w:pPr>
        <w:ind w:left="6120" w:hanging="360"/>
      </w:pPr>
    </w:lvl>
    <w:lvl w:ilvl="8" w:tplc="720A5B18">
      <w:start w:val="1"/>
      <w:numFmt w:val="lowerRoman"/>
      <w:lvlText w:val="%9."/>
      <w:lvlJc w:val="right"/>
      <w:pPr>
        <w:ind w:left="6840" w:hanging="180"/>
      </w:pPr>
    </w:lvl>
  </w:abstractNum>
  <w:abstractNum w:abstractNumId="4" w15:restartNumberingAfterBreak="0">
    <w:nsid w:val="1C4E25B9"/>
    <w:multiLevelType w:val="hybridMultilevel"/>
    <w:tmpl w:val="DFC8A018"/>
    <w:lvl w:ilvl="0" w:tplc="27D0A772">
      <w:start w:val="1"/>
      <w:numFmt w:val="decimal"/>
      <w:lvlText w:val="%1."/>
      <w:lvlJc w:val="left"/>
      <w:pPr>
        <w:ind w:left="1080" w:hanging="360"/>
      </w:pPr>
    </w:lvl>
    <w:lvl w:ilvl="1" w:tplc="7324866A">
      <w:start w:val="1"/>
      <w:numFmt w:val="lowerLetter"/>
      <w:lvlText w:val="%2."/>
      <w:lvlJc w:val="left"/>
      <w:pPr>
        <w:ind w:left="1800" w:hanging="360"/>
      </w:pPr>
    </w:lvl>
    <w:lvl w:ilvl="2" w:tplc="243C6B9A">
      <w:start w:val="1"/>
      <w:numFmt w:val="lowerRoman"/>
      <w:lvlText w:val="%3."/>
      <w:lvlJc w:val="right"/>
      <w:pPr>
        <w:ind w:left="2520" w:hanging="180"/>
      </w:pPr>
    </w:lvl>
    <w:lvl w:ilvl="3" w:tplc="6130C53E">
      <w:start w:val="1"/>
      <w:numFmt w:val="decimal"/>
      <w:lvlText w:val="%4."/>
      <w:lvlJc w:val="left"/>
      <w:pPr>
        <w:ind w:left="3240" w:hanging="360"/>
      </w:pPr>
    </w:lvl>
    <w:lvl w:ilvl="4" w:tplc="54BC1D00">
      <w:start w:val="1"/>
      <w:numFmt w:val="lowerLetter"/>
      <w:lvlText w:val="%5."/>
      <w:lvlJc w:val="left"/>
      <w:pPr>
        <w:ind w:left="3960" w:hanging="360"/>
      </w:pPr>
    </w:lvl>
    <w:lvl w:ilvl="5" w:tplc="FF226998">
      <w:start w:val="1"/>
      <w:numFmt w:val="lowerRoman"/>
      <w:lvlText w:val="%6."/>
      <w:lvlJc w:val="right"/>
      <w:pPr>
        <w:ind w:left="4680" w:hanging="180"/>
      </w:pPr>
    </w:lvl>
    <w:lvl w:ilvl="6" w:tplc="7ABC1F4C">
      <w:start w:val="1"/>
      <w:numFmt w:val="decimal"/>
      <w:lvlText w:val="%7."/>
      <w:lvlJc w:val="left"/>
      <w:pPr>
        <w:ind w:left="5400" w:hanging="360"/>
      </w:pPr>
    </w:lvl>
    <w:lvl w:ilvl="7" w:tplc="32901BBE">
      <w:start w:val="1"/>
      <w:numFmt w:val="lowerLetter"/>
      <w:lvlText w:val="%8."/>
      <w:lvlJc w:val="left"/>
      <w:pPr>
        <w:ind w:left="6120" w:hanging="360"/>
      </w:pPr>
    </w:lvl>
    <w:lvl w:ilvl="8" w:tplc="A5AC5BE2">
      <w:start w:val="1"/>
      <w:numFmt w:val="lowerRoman"/>
      <w:lvlText w:val="%9."/>
      <w:lvlJc w:val="right"/>
      <w:pPr>
        <w:ind w:left="6840" w:hanging="180"/>
      </w:pPr>
    </w:lvl>
  </w:abstractNum>
  <w:abstractNum w:abstractNumId="5" w15:restartNumberingAfterBreak="0">
    <w:nsid w:val="1C7E4AF7"/>
    <w:multiLevelType w:val="hybridMultilevel"/>
    <w:tmpl w:val="55284822"/>
    <w:lvl w:ilvl="0" w:tplc="A2B688BC">
      <w:start w:val="5"/>
      <w:numFmt w:val="bullet"/>
      <w:lvlText w:val="-"/>
      <w:lvlJc w:val="left"/>
      <w:pPr>
        <w:tabs>
          <w:tab w:val="num" w:pos="1080"/>
        </w:tabs>
        <w:ind w:left="1080" w:hanging="360"/>
      </w:pPr>
      <w:rPr>
        <w:rFonts w:hint="default"/>
      </w:rPr>
    </w:lvl>
    <w:lvl w:ilvl="1" w:tplc="01186330">
      <w:start w:val="1"/>
      <w:numFmt w:val="bullet"/>
      <w:lvlText w:val="o"/>
      <w:lvlJc w:val="left"/>
      <w:pPr>
        <w:ind w:left="1440" w:hanging="360"/>
      </w:pPr>
      <w:rPr>
        <w:rFonts w:ascii="Courier New" w:eastAsia="Courier New" w:hAnsi="Courier New" w:cs="Courier New" w:hint="default"/>
      </w:rPr>
    </w:lvl>
    <w:lvl w:ilvl="2" w:tplc="7F12621C">
      <w:start w:val="1"/>
      <w:numFmt w:val="bullet"/>
      <w:lvlText w:val="§"/>
      <w:lvlJc w:val="left"/>
      <w:pPr>
        <w:ind w:left="2160" w:hanging="360"/>
      </w:pPr>
      <w:rPr>
        <w:rFonts w:ascii="Wingdings" w:eastAsia="Wingdings" w:hAnsi="Wingdings" w:cs="Wingdings" w:hint="default"/>
      </w:rPr>
    </w:lvl>
    <w:lvl w:ilvl="3" w:tplc="5BE25A4C">
      <w:start w:val="1"/>
      <w:numFmt w:val="bullet"/>
      <w:lvlText w:val="·"/>
      <w:lvlJc w:val="left"/>
      <w:pPr>
        <w:ind w:left="2880" w:hanging="360"/>
      </w:pPr>
      <w:rPr>
        <w:rFonts w:ascii="Symbol" w:eastAsia="Symbol" w:hAnsi="Symbol" w:cs="Symbol" w:hint="default"/>
      </w:rPr>
    </w:lvl>
    <w:lvl w:ilvl="4" w:tplc="9EBACA68">
      <w:start w:val="1"/>
      <w:numFmt w:val="bullet"/>
      <w:lvlText w:val="o"/>
      <w:lvlJc w:val="left"/>
      <w:pPr>
        <w:ind w:left="3600" w:hanging="360"/>
      </w:pPr>
      <w:rPr>
        <w:rFonts w:ascii="Courier New" w:eastAsia="Courier New" w:hAnsi="Courier New" w:cs="Courier New" w:hint="default"/>
      </w:rPr>
    </w:lvl>
    <w:lvl w:ilvl="5" w:tplc="7DB29772">
      <w:start w:val="1"/>
      <w:numFmt w:val="bullet"/>
      <w:lvlText w:val="§"/>
      <w:lvlJc w:val="left"/>
      <w:pPr>
        <w:ind w:left="4320" w:hanging="360"/>
      </w:pPr>
      <w:rPr>
        <w:rFonts w:ascii="Wingdings" w:eastAsia="Wingdings" w:hAnsi="Wingdings" w:cs="Wingdings" w:hint="default"/>
      </w:rPr>
    </w:lvl>
    <w:lvl w:ilvl="6" w:tplc="9AE82810">
      <w:start w:val="1"/>
      <w:numFmt w:val="bullet"/>
      <w:lvlText w:val="·"/>
      <w:lvlJc w:val="left"/>
      <w:pPr>
        <w:ind w:left="5040" w:hanging="360"/>
      </w:pPr>
      <w:rPr>
        <w:rFonts w:ascii="Symbol" w:eastAsia="Symbol" w:hAnsi="Symbol" w:cs="Symbol" w:hint="default"/>
      </w:rPr>
    </w:lvl>
    <w:lvl w:ilvl="7" w:tplc="4B94F6A8">
      <w:start w:val="1"/>
      <w:numFmt w:val="bullet"/>
      <w:lvlText w:val="o"/>
      <w:lvlJc w:val="left"/>
      <w:pPr>
        <w:ind w:left="5760" w:hanging="360"/>
      </w:pPr>
      <w:rPr>
        <w:rFonts w:ascii="Courier New" w:eastAsia="Courier New" w:hAnsi="Courier New" w:cs="Courier New" w:hint="default"/>
      </w:rPr>
    </w:lvl>
    <w:lvl w:ilvl="8" w:tplc="4572765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097021A"/>
    <w:multiLevelType w:val="hybridMultilevel"/>
    <w:tmpl w:val="940E4D40"/>
    <w:lvl w:ilvl="0" w:tplc="ECA64E9A">
      <w:start w:val="1"/>
      <w:numFmt w:val="bullet"/>
      <w:lvlText w:val=""/>
      <w:lvlJc w:val="left"/>
      <w:pPr>
        <w:tabs>
          <w:tab w:val="num" w:pos="720"/>
        </w:tabs>
        <w:ind w:left="720" w:hanging="360"/>
      </w:pPr>
      <w:rPr>
        <w:rFonts w:ascii="Symbol" w:hAnsi="Symbol" w:hint="default"/>
        <w:sz w:val="20"/>
      </w:rPr>
    </w:lvl>
    <w:lvl w:ilvl="1" w:tplc="F592A196">
      <w:start w:val="1"/>
      <w:numFmt w:val="bullet"/>
      <w:lvlText w:val="o"/>
      <w:lvlJc w:val="left"/>
      <w:pPr>
        <w:tabs>
          <w:tab w:val="num" w:pos="1440"/>
        </w:tabs>
        <w:ind w:left="1440" w:hanging="360"/>
      </w:pPr>
      <w:rPr>
        <w:rFonts w:ascii="Courier New" w:hAnsi="Courier New" w:hint="default"/>
        <w:sz w:val="20"/>
      </w:rPr>
    </w:lvl>
    <w:lvl w:ilvl="2" w:tplc="6AFA88C8">
      <w:start w:val="1"/>
      <w:numFmt w:val="bullet"/>
      <w:lvlText w:val=""/>
      <w:lvlJc w:val="left"/>
      <w:pPr>
        <w:tabs>
          <w:tab w:val="num" w:pos="2160"/>
        </w:tabs>
        <w:ind w:left="2160" w:hanging="360"/>
      </w:pPr>
      <w:rPr>
        <w:rFonts w:ascii="Wingdings" w:hAnsi="Wingdings" w:hint="default"/>
        <w:sz w:val="20"/>
      </w:rPr>
    </w:lvl>
    <w:lvl w:ilvl="3" w:tplc="DF569F4A">
      <w:start w:val="1"/>
      <w:numFmt w:val="bullet"/>
      <w:lvlText w:val=""/>
      <w:lvlJc w:val="left"/>
      <w:pPr>
        <w:tabs>
          <w:tab w:val="num" w:pos="2880"/>
        </w:tabs>
        <w:ind w:left="2880" w:hanging="360"/>
      </w:pPr>
      <w:rPr>
        <w:rFonts w:ascii="Wingdings" w:hAnsi="Wingdings" w:hint="default"/>
        <w:sz w:val="20"/>
      </w:rPr>
    </w:lvl>
    <w:lvl w:ilvl="4" w:tplc="7CF89C6C">
      <w:start w:val="1"/>
      <w:numFmt w:val="bullet"/>
      <w:lvlText w:val=""/>
      <w:lvlJc w:val="left"/>
      <w:pPr>
        <w:tabs>
          <w:tab w:val="num" w:pos="3600"/>
        </w:tabs>
        <w:ind w:left="3600" w:hanging="360"/>
      </w:pPr>
      <w:rPr>
        <w:rFonts w:ascii="Wingdings" w:hAnsi="Wingdings" w:hint="default"/>
        <w:sz w:val="20"/>
      </w:rPr>
    </w:lvl>
    <w:lvl w:ilvl="5" w:tplc="55DC6580">
      <w:start w:val="1"/>
      <w:numFmt w:val="bullet"/>
      <w:lvlText w:val=""/>
      <w:lvlJc w:val="left"/>
      <w:pPr>
        <w:tabs>
          <w:tab w:val="num" w:pos="4320"/>
        </w:tabs>
        <w:ind w:left="4320" w:hanging="360"/>
      </w:pPr>
      <w:rPr>
        <w:rFonts w:ascii="Wingdings" w:hAnsi="Wingdings" w:hint="default"/>
        <w:sz w:val="20"/>
      </w:rPr>
    </w:lvl>
    <w:lvl w:ilvl="6" w:tplc="4C4439BA">
      <w:start w:val="1"/>
      <w:numFmt w:val="bullet"/>
      <w:lvlText w:val=""/>
      <w:lvlJc w:val="left"/>
      <w:pPr>
        <w:tabs>
          <w:tab w:val="num" w:pos="5040"/>
        </w:tabs>
        <w:ind w:left="5040" w:hanging="360"/>
      </w:pPr>
      <w:rPr>
        <w:rFonts w:ascii="Wingdings" w:hAnsi="Wingdings" w:hint="default"/>
        <w:sz w:val="20"/>
      </w:rPr>
    </w:lvl>
    <w:lvl w:ilvl="7" w:tplc="1E24D690">
      <w:start w:val="1"/>
      <w:numFmt w:val="bullet"/>
      <w:lvlText w:val=""/>
      <w:lvlJc w:val="left"/>
      <w:pPr>
        <w:tabs>
          <w:tab w:val="num" w:pos="5760"/>
        </w:tabs>
        <w:ind w:left="5760" w:hanging="360"/>
      </w:pPr>
      <w:rPr>
        <w:rFonts w:ascii="Wingdings" w:hAnsi="Wingdings" w:hint="default"/>
        <w:sz w:val="20"/>
      </w:rPr>
    </w:lvl>
    <w:lvl w:ilvl="8" w:tplc="F46ED50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046E4"/>
    <w:multiLevelType w:val="hybridMultilevel"/>
    <w:tmpl w:val="B0AC2B62"/>
    <w:lvl w:ilvl="0" w:tplc="C6BEEFBC">
      <w:start w:val="1"/>
      <w:numFmt w:val="decimal"/>
      <w:lvlText w:val="%1."/>
      <w:lvlJc w:val="left"/>
      <w:pPr>
        <w:ind w:left="720" w:hanging="360"/>
      </w:pPr>
    </w:lvl>
    <w:lvl w:ilvl="1" w:tplc="8542D5DA">
      <w:start w:val="1"/>
      <w:numFmt w:val="lowerLetter"/>
      <w:lvlText w:val="%2."/>
      <w:lvlJc w:val="left"/>
      <w:pPr>
        <w:ind w:left="1440" w:hanging="360"/>
      </w:pPr>
    </w:lvl>
    <w:lvl w:ilvl="2" w:tplc="8C144CD4">
      <w:start w:val="1"/>
      <w:numFmt w:val="lowerRoman"/>
      <w:lvlText w:val="%3."/>
      <w:lvlJc w:val="right"/>
      <w:pPr>
        <w:ind w:left="2160" w:hanging="180"/>
      </w:pPr>
    </w:lvl>
    <w:lvl w:ilvl="3" w:tplc="C538A076">
      <w:start w:val="1"/>
      <w:numFmt w:val="decimal"/>
      <w:lvlText w:val="%4."/>
      <w:lvlJc w:val="left"/>
      <w:pPr>
        <w:ind w:left="2880" w:hanging="360"/>
      </w:pPr>
    </w:lvl>
    <w:lvl w:ilvl="4" w:tplc="523A0AB4">
      <w:start w:val="1"/>
      <w:numFmt w:val="lowerLetter"/>
      <w:lvlText w:val="%5."/>
      <w:lvlJc w:val="left"/>
      <w:pPr>
        <w:ind w:left="3600" w:hanging="360"/>
      </w:pPr>
    </w:lvl>
    <w:lvl w:ilvl="5" w:tplc="D9A07A1A">
      <w:start w:val="1"/>
      <w:numFmt w:val="lowerRoman"/>
      <w:lvlText w:val="%6."/>
      <w:lvlJc w:val="right"/>
      <w:pPr>
        <w:ind w:left="4320" w:hanging="180"/>
      </w:pPr>
    </w:lvl>
    <w:lvl w:ilvl="6" w:tplc="AE904DF2">
      <w:start w:val="1"/>
      <w:numFmt w:val="decimal"/>
      <w:lvlText w:val="%7."/>
      <w:lvlJc w:val="left"/>
      <w:pPr>
        <w:ind w:left="5040" w:hanging="360"/>
      </w:pPr>
    </w:lvl>
    <w:lvl w:ilvl="7" w:tplc="909AEA30">
      <w:start w:val="1"/>
      <w:numFmt w:val="lowerLetter"/>
      <w:lvlText w:val="%8."/>
      <w:lvlJc w:val="left"/>
      <w:pPr>
        <w:ind w:left="5760" w:hanging="360"/>
      </w:pPr>
    </w:lvl>
    <w:lvl w:ilvl="8" w:tplc="D9FAF10A">
      <w:start w:val="1"/>
      <w:numFmt w:val="lowerRoman"/>
      <w:lvlText w:val="%9."/>
      <w:lvlJc w:val="right"/>
      <w:pPr>
        <w:ind w:left="6480" w:hanging="180"/>
      </w:pPr>
    </w:lvl>
  </w:abstractNum>
  <w:abstractNum w:abstractNumId="8" w15:restartNumberingAfterBreak="0">
    <w:nsid w:val="29BC445B"/>
    <w:multiLevelType w:val="hybridMultilevel"/>
    <w:tmpl w:val="1B864BC2"/>
    <w:lvl w:ilvl="0" w:tplc="D79061CE">
      <w:start w:val="1"/>
      <w:numFmt w:val="decimal"/>
      <w:lvlText w:val="%1."/>
      <w:lvlJc w:val="left"/>
      <w:pPr>
        <w:ind w:left="1080" w:hanging="360"/>
      </w:pPr>
    </w:lvl>
    <w:lvl w:ilvl="1" w:tplc="879A96E6">
      <w:start w:val="1"/>
      <w:numFmt w:val="lowerLetter"/>
      <w:lvlText w:val="%2."/>
      <w:lvlJc w:val="left"/>
      <w:pPr>
        <w:ind w:left="1800" w:hanging="360"/>
      </w:pPr>
    </w:lvl>
    <w:lvl w:ilvl="2" w:tplc="A03A767C">
      <w:start w:val="1"/>
      <w:numFmt w:val="lowerRoman"/>
      <w:lvlText w:val="%3."/>
      <w:lvlJc w:val="right"/>
      <w:pPr>
        <w:ind w:left="2520" w:hanging="180"/>
      </w:pPr>
    </w:lvl>
    <w:lvl w:ilvl="3" w:tplc="D202336C">
      <w:start w:val="1"/>
      <w:numFmt w:val="decimal"/>
      <w:lvlText w:val="%4."/>
      <w:lvlJc w:val="left"/>
      <w:pPr>
        <w:ind w:left="3240" w:hanging="360"/>
      </w:pPr>
    </w:lvl>
    <w:lvl w:ilvl="4" w:tplc="40AEA1DC">
      <w:start w:val="1"/>
      <w:numFmt w:val="lowerLetter"/>
      <w:lvlText w:val="%5."/>
      <w:lvlJc w:val="left"/>
      <w:pPr>
        <w:ind w:left="3960" w:hanging="360"/>
      </w:pPr>
    </w:lvl>
    <w:lvl w:ilvl="5" w:tplc="E1E23EA2">
      <w:start w:val="1"/>
      <w:numFmt w:val="lowerRoman"/>
      <w:lvlText w:val="%6."/>
      <w:lvlJc w:val="right"/>
      <w:pPr>
        <w:ind w:left="4680" w:hanging="180"/>
      </w:pPr>
    </w:lvl>
    <w:lvl w:ilvl="6" w:tplc="266680DE">
      <w:start w:val="1"/>
      <w:numFmt w:val="decimal"/>
      <w:lvlText w:val="%7."/>
      <w:lvlJc w:val="left"/>
      <w:pPr>
        <w:ind w:left="5400" w:hanging="360"/>
      </w:pPr>
    </w:lvl>
    <w:lvl w:ilvl="7" w:tplc="2974BC78">
      <w:start w:val="1"/>
      <w:numFmt w:val="lowerLetter"/>
      <w:lvlText w:val="%8."/>
      <w:lvlJc w:val="left"/>
      <w:pPr>
        <w:ind w:left="6120" w:hanging="360"/>
      </w:pPr>
    </w:lvl>
    <w:lvl w:ilvl="8" w:tplc="C5D86970">
      <w:start w:val="1"/>
      <w:numFmt w:val="lowerRoman"/>
      <w:lvlText w:val="%9."/>
      <w:lvlJc w:val="right"/>
      <w:pPr>
        <w:ind w:left="6840" w:hanging="180"/>
      </w:pPr>
    </w:lvl>
  </w:abstractNum>
  <w:abstractNum w:abstractNumId="9" w15:restartNumberingAfterBreak="0">
    <w:nsid w:val="2A472830"/>
    <w:multiLevelType w:val="hybridMultilevel"/>
    <w:tmpl w:val="F42CEAA2"/>
    <w:lvl w:ilvl="0" w:tplc="DAB6000A">
      <w:start w:val="1"/>
      <w:numFmt w:val="decimal"/>
      <w:lvlText w:val="%1."/>
      <w:lvlJc w:val="left"/>
      <w:pPr>
        <w:ind w:left="720" w:hanging="360"/>
      </w:pPr>
      <w:rPr>
        <w:rFonts w:hint="default"/>
      </w:rPr>
    </w:lvl>
    <w:lvl w:ilvl="1" w:tplc="D8D4E43E">
      <w:start w:val="1"/>
      <w:numFmt w:val="lowerLetter"/>
      <w:lvlText w:val="%2."/>
      <w:lvlJc w:val="left"/>
      <w:pPr>
        <w:ind w:left="1440" w:hanging="360"/>
      </w:pPr>
    </w:lvl>
    <w:lvl w:ilvl="2" w:tplc="BFCC7590">
      <w:start w:val="1"/>
      <w:numFmt w:val="lowerRoman"/>
      <w:lvlText w:val="%3."/>
      <w:lvlJc w:val="right"/>
      <w:pPr>
        <w:ind w:left="2160" w:hanging="180"/>
      </w:pPr>
    </w:lvl>
    <w:lvl w:ilvl="3" w:tplc="83F0EE02">
      <w:start w:val="1"/>
      <w:numFmt w:val="decimal"/>
      <w:lvlText w:val="%4."/>
      <w:lvlJc w:val="left"/>
      <w:pPr>
        <w:ind w:left="2880" w:hanging="360"/>
      </w:pPr>
    </w:lvl>
    <w:lvl w:ilvl="4" w:tplc="56AA35BC">
      <w:start w:val="1"/>
      <w:numFmt w:val="lowerLetter"/>
      <w:lvlText w:val="%5."/>
      <w:lvlJc w:val="left"/>
      <w:pPr>
        <w:ind w:left="3600" w:hanging="360"/>
      </w:pPr>
    </w:lvl>
    <w:lvl w:ilvl="5" w:tplc="EB98E8D8">
      <w:start w:val="1"/>
      <w:numFmt w:val="lowerRoman"/>
      <w:lvlText w:val="%6."/>
      <w:lvlJc w:val="right"/>
      <w:pPr>
        <w:ind w:left="4320" w:hanging="180"/>
      </w:pPr>
    </w:lvl>
    <w:lvl w:ilvl="6" w:tplc="35185466">
      <w:start w:val="1"/>
      <w:numFmt w:val="decimal"/>
      <w:lvlText w:val="%7."/>
      <w:lvlJc w:val="left"/>
      <w:pPr>
        <w:ind w:left="5040" w:hanging="360"/>
      </w:pPr>
    </w:lvl>
    <w:lvl w:ilvl="7" w:tplc="550C1BC0">
      <w:start w:val="1"/>
      <w:numFmt w:val="lowerLetter"/>
      <w:lvlText w:val="%8."/>
      <w:lvlJc w:val="left"/>
      <w:pPr>
        <w:ind w:left="5760" w:hanging="360"/>
      </w:pPr>
    </w:lvl>
    <w:lvl w:ilvl="8" w:tplc="0B30A93A">
      <w:start w:val="1"/>
      <w:numFmt w:val="lowerRoman"/>
      <w:lvlText w:val="%9."/>
      <w:lvlJc w:val="right"/>
      <w:pPr>
        <w:ind w:left="6480" w:hanging="180"/>
      </w:pPr>
    </w:lvl>
  </w:abstractNum>
  <w:abstractNum w:abstractNumId="10" w15:restartNumberingAfterBreak="0">
    <w:nsid w:val="38FE338E"/>
    <w:multiLevelType w:val="hybridMultilevel"/>
    <w:tmpl w:val="2FC61EAC"/>
    <w:lvl w:ilvl="0" w:tplc="26FAD2B4">
      <w:start w:val="1"/>
      <w:numFmt w:val="decimal"/>
      <w:lvlText w:val="%1."/>
      <w:lvlJc w:val="left"/>
      <w:pPr>
        <w:tabs>
          <w:tab w:val="num" w:pos="720"/>
        </w:tabs>
        <w:ind w:left="720" w:hanging="360"/>
      </w:pPr>
      <w:rPr>
        <w:rFonts w:cs="Times New Roman"/>
      </w:rPr>
    </w:lvl>
    <w:lvl w:ilvl="1" w:tplc="C8223E36">
      <w:start w:val="1"/>
      <w:numFmt w:val="decimal"/>
      <w:lvlText w:val="%2."/>
      <w:lvlJc w:val="left"/>
      <w:pPr>
        <w:tabs>
          <w:tab w:val="num" w:pos="1440"/>
        </w:tabs>
        <w:ind w:left="1440" w:hanging="360"/>
      </w:pPr>
      <w:rPr>
        <w:rFonts w:cs="Times New Roman"/>
      </w:rPr>
    </w:lvl>
    <w:lvl w:ilvl="2" w:tplc="0408FA76">
      <w:start w:val="1"/>
      <w:numFmt w:val="decimal"/>
      <w:lvlText w:val="%3."/>
      <w:lvlJc w:val="left"/>
      <w:pPr>
        <w:tabs>
          <w:tab w:val="num" w:pos="2160"/>
        </w:tabs>
        <w:ind w:left="2160" w:hanging="360"/>
      </w:pPr>
      <w:rPr>
        <w:rFonts w:cs="Times New Roman"/>
      </w:rPr>
    </w:lvl>
    <w:lvl w:ilvl="3" w:tplc="352E8D64">
      <w:start w:val="1"/>
      <w:numFmt w:val="decimal"/>
      <w:lvlText w:val="%4."/>
      <w:lvlJc w:val="left"/>
      <w:pPr>
        <w:tabs>
          <w:tab w:val="num" w:pos="2880"/>
        </w:tabs>
        <w:ind w:left="2880" w:hanging="360"/>
      </w:pPr>
      <w:rPr>
        <w:rFonts w:cs="Times New Roman"/>
      </w:rPr>
    </w:lvl>
    <w:lvl w:ilvl="4" w:tplc="C25865A8">
      <w:start w:val="1"/>
      <w:numFmt w:val="decimal"/>
      <w:lvlText w:val="%5."/>
      <w:lvlJc w:val="left"/>
      <w:pPr>
        <w:tabs>
          <w:tab w:val="num" w:pos="3600"/>
        </w:tabs>
        <w:ind w:left="3600" w:hanging="360"/>
      </w:pPr>
      <w:rPr>
        <w:rFonts w:cs="Times New Roman"/>
      </w:rPr>
    </w:lvl>
    <w:lvl w:ilvl="5" w:tplc="505899B2">
      <w:start w:val="1"/>
      <w:numFmt w:val="decimal"/>
      <w:lvlText w:val="%6."/>
      <w:lvlJc w:val="left"/>
      <w:pPr>
        <w:tabs>
          <w:tab w:val="num" w:pos="4320"/>
        </w:tabs>
        <w:ind w:left="4320" w:hanging="360"/>
      </w:pPr>
      <w:rPr>
        <w:rFonts w:cs="Times New Roman"/>
      </w:rPr>
    </w:lvl>
    <w:lvl w:ilvl="6" w:tplc="D316B0DE">
      <w:start w:val="1"/>
      <w:numFmt w:val="decimal"/>
      <w:lvlText w:val="%7."/>
      <w:lvlJc w:val="left"/>
      <w:pPr>
        <w:tabs>
          <w:tab w:val="num" w:pos="5040"/>
        </w:tabs>
        <w:ind w:left="5040" w:hanging="360"/>
      </w:pPr>
      <w:rPr>
        <w:rFonts w:cs="Times New Roman"/>
      </w:rPr>
    </w:lvl>
    <w:lvl w:ilvl="7" w:tplc="A6266BEA">
      <w:start w:val="1"/>
      <w:numFmt w:val="decimal"/>
      <w:lvlText w:val="%8."/>
      <w:lvlJc w:val="left"/>
      <w:pPr>
        <w:tabs>
          <w:tab w:val="num" w:pos="5760"/>
        </w:tabs>
        <w:ind w:left="5760" w:hanging="360"/>
      </w:pPr>
      <w:rPr>
        <w:rFonts w:cs="Times New Roman"/>
      </w:rPr>
    </w:lvl>
    <w:lvl w:ilvl="8" w:tplc="61FC6D22">
      <w:start w:val="1"/>
      <w:numFmt w:val="decimal"/>
      <w:lvlText w:val="%9."/>
      <w:lvlJc w:val="left"/>
      <w:pPr>
        <w:tabs>
          <w:tab w:val="num" w:pos="6480"/>
        </w:tabs>
        <w:ind w:left="6480" w:hanging="360"/>
      </w:pPr>
      <w:rPr>
        <w:rFonts w:cs="Times New Roman"/>
      </w:rPr>
    </w:lvl>
  </w:abstractNum>
  <w:abstractNum w:abstractNumId="11" w15:restartNumberingAfterBreak="0">
    <w:nsid w:val="3FA4294C"/>
    <w:multiLevelType w:val="hybridMultilevel"/>
    <w:tmpl w:val="11180726"/>
    <w:lvl w:ilvl="0" w:tplc="924CED9E">
      <w:start w:val="1"/>
      <w:numFmt w:val="decimal"/>
      <w:lvlText w:val="%1)"/>
      <w:lvlJc w:val="left"/>
      <w:pPr>
        <w:tabs>
          <w:tab w:val="num" w:pos="1346"/>
        </w:tabs>
        <w:ind w:left="1346" w:hanging="495"/>
      </w:pPr>
      <w:rPr>
        <w:rFonts w:cs="Times New Roman" w:hint="default"/>
      </w:rPr>
    </w:lvl>
    <w:lvl w:ilvl="1" w:tplc="5E64A4C2">
      <w:start w:val="1"/>
      <w:numFmt w:val="bullet"/>
      <w:lvlText w:val="o"/>
      <w:lvlJc w:val="left"/>
      <w:pPr>
        <w:ind w:left="1440" w:hanging="360"/>
      </w:pPr>
      <w:rPr>
        <w:rFonts w:ascii="Courier New" w:eastAsia="Courier New" w:hAnsi="Courier New" w:cs="Courier New" w:hint="default"/>
      </w:rPr>
    </w:lvl>
    <w:lvl w:ilvl="2" w:tplc="40509176">
      <w:start w:val="1"/>
      <w:numFmt w:val="bullet"/>
      <w:lvlText w:val="§"/>
      <w:lvlJc w:val="left"/>
      <w:pPr>
        <w:ind w:left="2160" w:hanging="360"/>
      </w:pPr>
      <w:rPr>
        <w:rFonts w:ascii="Wingdings" w:eastAsia="Wingdings" w:hAnsi="Wingdings" w:cs="Wingdings" w:hint="default"/>
      </w:rPr>
    </w:lvl>
    <w:lvl w:ilvl="3" w:tplc="050CEF66">
      <w:start w:val="1"/>
      <w:numFmt w:val="bullet"/>
      <w:lvlText w:val="·"/>
      <w:lvlJc w:val="left"/>
      <w:pPr>
        <w:ind w:left="2880" w:hanging="360"/>
      </w:pPr>
      <w:rPr>
        <w:rFonts w:ascii="Symbol" w:eastAsia="Symbol" w:hAnsi="Symbol" w:cs="Symbol" w:hint="default"/>
      </w:rPr>
    </w:lvl>
    <w:lvl w:ilvl="4" w:tplc="C142A6A4">
      <w:start w:val="1"/>
      <w:numFmt w:val="bullet"/>
      <w:lvlText w:val="o"/>
      <w:lvlJc w:val="left"/>
      <w:pPr>
        <w:ind w:left="3600" w:hanging="360"/>
      </w:pPr>
      <w:rPr>
        <w:rFonts w:ascii="Courier New" w:eastAsia="Courier New" w:hAnsi="Courier New" w:cs="Courier New" w:hint="default"/>
      </w:rPr>
    </w:lvl>
    <w:lvl w:ilvl="5" w:tplc="5FB627D4">
      <w:start w:val="1"/>
      <w:numFmt w:val="bullet"/>
      <w:lvlText w:val="§"/>
      <w:lvlJc w:val="left"/>
      <w:pPr>
        <w:ind w:left="4320" w:hanging="360"/>
      </w:pPr>
      <w:rPr>
        <w:rFonts w:ascii="Wingdings" w:eastAsia="Wingdings" w:hAnsi="Wingdings" w:cs="Wingdings" w:hint="default"/>
      </w:rPr>
    </w:lvl>
    <w:lvl w:ilvl="6" w:tplc="449C80B8">
      <w:start w:val="1"/>
      <w:numFmt w:val="bullet"/>
      <w:lvlText w:val="·"/>
      <w:lvlJc w:val="left"/>
      <w:pPr>
        <w:ind w:left="5040" w:hanging="360"/>
      </w:pPr>
      <w:rPr>
        <w:rFonts w:ascii="Symbol" w:eastAsia="Symbol" w:hAnsi="Symbol" w:cs="Symbol" w:hint="default"/>
      </w:rPr>
    </w:lvl>
    <w:lvl w:ilvl="7" w:tplc="92F09364">
      <w:start w:val="1"/>
      <w:numFmt w:val="bullet"/>
      <w:lvlText w:val="o"/>
      <w:lvlJc w:val="left"/>
      <w:pPr>
        <w:ind w:left="5760" w:hanging="360"/>
      </w:pPr>
      <w:rPr>
        <w:rFonts w:ascii="Courier New" w:eastAsia="Courier New" w:hAnsi="Courier New" w:cs="Courier New" w:hint="default"/>
      </w:rPr>
    </w:lvl>
    <w:lvl w:ilvl="8" w:tplc="0D9A158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4B973EB"/>
    <w:multiLevelType w:val="hybridMultilevel"/>
    <w:tmpl w:val="A2B48236"/>
    <w:lvl w:ilvl="0" w:tplc="D23A72EC">
      <w:start w:val="1"/>
      <w:numFmt w:val="decimal"/>
      <w:lvlText w:val="%1."/>
      <w:lvlJc w:val="left"/>
      <w:pPr>
        <w:ind w:left="720" w:hanging="360"/>
      </w:pPr>
    </w:lvl>
    <w:lvl w:ilvl="1" w:tplc="460EF79C">
      <w:start w:val="1"/>
      <w:numFmt w:val="lowerLetter"/>
      <w:lvlText w:val="%2."/>
      <w:lvlJc w:val="left"/>
      <w:pPr>
        <w:ind w:left="1440" w:hanging="360"/>
      </w:pPr>
    </w:lvl>
    <w:lvl w:ilvl="2" w:tplc="CA6E7FE4">
      <w:start w:val="1"/>
      <w:numFmt w:val="lowerRoman"/>
      <w:lvlText w:val="%3."/>
      <w:lvlJc w:val="right"/>
      <w:pPr>
        <w:ind w:left="2160" w:hanging="180"/>
      </w:pPr>
    </w:lvl>
    <w:lvl w:ilvl="3" w:tplc="D3CA9F72">
      <w:start w:val="1"/>
      <w:numFmt w:val="decimal"/>
      <w:lvlText w:val="%4."/>
      <w:lvlJc w:val="left"/>
      <w:pPr>
        <w:ind w:left="2880" w:hanging="360"/>
      </w:pPr>
    </w:lvl>
    <w:lvl w:ilvl="4" w:tplc="7272F466">
      <w:start w:val="1"/>
      <w:numFmt w:val="lowerLetter"/>
      <w:lvlText w:val="%5."/>
      <w:lvlJc w:val="left"/>
      <w:pPr>
        <w:ind w:left="3600" w:hanging="360"/>
      </w:pPr>
    </w:lvl>
    <w:lvl w:ilvl="5" w:tplc="8C08A264">
      <w:start w:val="1"/>
      <w:numFmt w:val="lowerRoman"/>
      <w:lvlText w:val="%6."/>
      <w:lvlJc w:val="right"/>
      <w:pPr>
        <w:ind w:left="4320" w:hanging="180"/>
      </w:pPr>
    </w:lvl>
    <w:lvl w:ilvl="6" w:tplc="4FAC11A4">
      <w:start w:val="1"/>
      <w:numFmt w:val="decimal"/>
      <w:lvlText w:val="%7."/>
      <w:lvlJc w:val="left"/>
      <w:pPr>
        <w:ind w:left="5040" w:hanging="360"/>
      </w:pPr>
    </w:lvl>
    <w:lvl w:ilvl="7" w:tplc="14A0AB9C">
      <w:start w:val="1"/>
      <w:numFmt w:val="lowerLetter"/>
      <w:lvlText w:val="%8."/>
      <w:lvlJc w:val="left"/>
      <w:pPr>
        <w:ind w:left="5760" w:hanging="360"/>
      </w:pPr>
    </w:lvl>
    <w:lvl w:ilvl="8" w:tplc="02A2748E">
      <w:start w:val="1"/>
      <w:numFmt w:val="lowerRoman"/>
      <w:lvlText w:val="%9."/>
      <w:lvlJc w:val="right"/>
      <w:pPr>
        <w:ind w:left="6480" w:hanging="180"/>
      </w:pPr>
    </w:lvl>
  </w:abstractNum>
  <w:abstractNum w:abstractNumId="13" w15:restartNumberingAfterBreak="0">
    <w:nsid w:val="66355804"/>
    <w:multiLevelType w:val="hybridMultilevel"/>
    <w:tmpl w:val="9B42AA2A"/>
    <w:lvl w:ilvl="0" w:tplc="A9A6B860">
      <w:start w:val="4"/>
      <w:numFmt w:val="bullet"/>
      <w:lvlText w:val="•"/>
      <w:lvlJc w:val="left"/>
      <w:pPr>
        <w:ind w:left="720" w:hanging="360"/>
      </w:pPr>
      <w:rPr>
        <w:rFonts w:ascii="Calibri" w:eastAsiaTheme="minorHAnsi" w:hAnsi="Calibri" w:cstheme="minorBidi" w:hint="default"/>
      </w:rPr>
    </w:lvl>
    <w:lvl w:ilvl="1" w:tplc="C9EE545C">
      <w:start w:val="1"/>
      <w:numFmt w:val="bullet"/>
      <w:lvlText w:val="o"/>
      <w:lvlJc w:val="left"/>
      <w:pPr>
        <w:ind w:left="1440" w:hanging="360"/>
      </w:pPr>
      <w:rPr>
        <w:rFonts w:ascii="Courier New" w:hAnsi="Courier New" w:cs="Courier New" w:hint="default"/>
      </w:rPr>
    </w:lvl>
    <w:lvl w:ilvl="2" w:tplc="D50CAD5C">
      <w:start w:val="1"/>
      <w:numFmt w:val="bullet"/>
      <w:lvlText w:val=""/>
      <w:lvlJc w:val="left"/>
      <w:pPr>
        <w:ind w:left="2160" w:hanging="360"/>
      </w:pPr>
      <w:rPr>
        <w:rFonts w:ascii="Wingdings" w:hAnsi="Wingdings" w:hint="default"/>
      </w:rPr>
    </w:lvl>
    <w:lvl w:ilvl="3" w:tplc="2A2C3D12">
      <w:start w:val="1"/>
      <w:numFmt w:val="bullet"/>
      <w:lvlText w:val=""/>
      <w:lvlJc w:val="left"/>
      <w:pPr>
        <w:ind w:left="2880" w:hanging="360"/>
      </w:pPr>
      <w:rPr>
        <w:rFonts w:ascii="Symbol" w:hAnsi="Symbol" w:hint="default"/>
      </w:rPr>
    </w:lvl>
    <w:lvl w:ilvl="4" w:tplc="52C241E8">
      <w:start w:val="1"/>
      <w:numFmt w:val="bullet"/>
      <w:lvlText w:val="o"/>
      <w:lvlJc w:val="left"/>
      <w:pPr>
        <w:ind w:left="3600" w:hanging="360"/>
      </w:pPr>
      <w:rPr>
        <w:rFonts w:ascii="Courier New" w:hAnsi="Courier New" w:cs="Courier New" w:hint="default"/>
      </w:rPr>
    </w:lvl>
    <w:lvl w:ilvl="5" w:tplc="D114A77C">
      <w:start w:val="1"/>
      <w:numFmt w:val="bullet"/>
      <w:lvlText w:val=""/>
      <w:lvlJc w:val="left"/>
      <w:pPr>
        <w:ind w:left="4320" w:hanging="360"/>
      </w:pPr>
      <w:rPr>
        <w:rFonts w:ascii="Wingdings" w:hAnsi="Wingdings" w:hint="default"/>
      </w:rPr>
    </w:lvl>
    <w:lvl w:ilvl="6" w:tplc="D7685568">
      <w:start w:val="1"/>
      <w:numFmt w:val="bullet"/>
      <w:lvlText w:val=""/>
      <w:lvlJc w:val="left"/>
      <w:pPr>
        <w:ind w:left="5040" w:hanging="360"/>
      </w:pPr>
      <w:rPr>
        <w:rFonts w:ascii="Symbol" w:hAnsi="Symbol" w:hint="default"/>
      </w:rPr>
    </w:lvl>
    <w:lvl w:ilvl="7" w:tplc="00306DF0">
      <w:start w:val="1"/>
      <w:numFmt w:val="bullet"/>
      <w:lvlText w:val="o"/>
      <w:lvlJc w:val="left"/>
      <w:pPr>
        <w:ind w:left="5760" w:hanging="360"/>
      </w:pPr>
      <w:rPr>
        <w:rFonts w:ascii="Courier New" w:hAnsi="Courier New" w:cs="Courier New" w:hint="default"/>
      </w:rPr>
    </w:lvl>
    <w:lvl w:ilvl="8" w:tplc="FA821AAE">
      <w:start w:val="1"/>
      <w:numFmt w:val="bullet"/>
      <w:lvlText w:val=""/>
      <w:lvlJc w:val="left"/>
      <w:pPr>
        <w:ind w:left="6480" w:hanging="360"/>
      </w:pPr>
      <w:rPr>
        <w:rFonts w:ascii="Wingdings" w:hAnsi="Wingdings" w:hint="default"/>
      </w:rPr>
    </w:lvl>
  </w:abstractNum>
  <w:abstractNum w:abstractNumId="14" w15:restartNumberingAfterBreak="0">
    <w:nsid w:val="6946640A"/>
    <w:multiLevelType w:val="hybridMultilevel"/>
    <w:tmpl w:val="4CB2B336"/>
    <w:lvl w:ilvl="0" w:tplc="A16ADB1A">
      <w:start w:val="1"/>
      <w:numFmt w:val="decimal"/>
      <w:lvlText w:val="%1."/>
      <w:lvlJc w:val="left"/>
      <w:pPr>
        <w:ind w:left="1080" w:hanging="360"/>
      </w:pPr>
    </w:lvl>
    <w:lvl w:ilvl="1" w:tplc="2D3CA56A">
      <w:start w:val="1"/>
      <w:numFmt w:val="lowerLetter"/>
      <w:lvlText w:val="%2."/>
      <w:lvlJc w:val="left"/>
      <w:pPr>
        <w:ind w:left="1800" w:hanging="360"/>
      </w:pPr>
    </w:lvl>
    <w:lvl w:ilvl="2" w:tplc="5EEA950A">
      <w:start w:val="1"/>
      <w:numFmt w:val="lowerRoman"/>
      <w:lvlText w:val="%3."/>
      <w:lvlJc w:val="right"/>
      <w:pPr>
        <w:ind w:left="2520" w:hanging="180"/>
      </w:pPr>
    </w:lvl>
    <w:lvl w:ilvl="3" w:tplc="328A46AA">
      <w:start w:val="1"/>
      <w:numFmt w:val="decimal"/>
      <w:lvlText w:val="%4."/>
      <w:lvlJc w:val="left"/>
      <w:pPr>
        <w:ind w:left="3240" w:hanging="360"/>
      </w:pPr>
    </w:lvl>
    <w:lvl w:ilvl="4" w:tplc="47DC1056">
      <w:start w:val="1"/>
      <w:numFmt w:val="lowerLetter"/>
      <w:lvlText w:val="%5."/>
      <w:lvlJc w:val="left"/>
      <w:pPr>
        <w:ind w:left="3960" w:hanging="360"/>
      </w:pPr>
    </w:lvl>
    <w:lvl w:ilvl="5" w:tplc="FD7C03EA">
      <w:start w:val="1"/>
      <w:numFmt w:val="lowerRoman"/>
      <w:lvlText w:val="%6."/>
      <w:lvlJc w:val="right"/>
      <w:pPr>
        <w:ind w:left="4680" w:hanging="180"/>
      </w:pPr>
    </w:lvl>
    <w:lvl w:ilvl="6" w:tplc="640EF50C">
      <w:start w:val="1"/>
      <w:numFmt w:val="decimal"/>
      <w:lvlText w:val="%7."/>
      <w:lvlJc w:val="left"/>
      <w:pPr>
        <w:ind w:left="5400" w:hanging="360"/>
      </w:pPr>
    </w:lvl>
    <w:lvl w:ilvl="7" w:tplc="8CB2F930">
      <w:start w:val="1"/>
      <w:numFmt w:val="lowerLetter"/>
      <w:lvlText w:val="%8."/>
      <w:lvlJc w:val="left"/>
      <w:pPr>
        <w:ind w:left="6120" w:hanging="360"/>
      </w:pPr>
    </w:lvl>
    <w:lvl w:ilvl="8" w:tplc="43543B36">
      <w:start w:val="1"/>
      <w:numFmt w:val="lowerRoman"/>
      <w:lvlText w:val="%9."/>
      <w:lvlJc w:val="right"/>
      <w:pPr>
        <w:ind w:left="6840" w:hanging="180"/>
      </w:pPr>
    </w:lvl>
  </w:abstractNum>
  <w:abstractNum w:abstractNumId="15" w15:restartNumberingAfterBreak="0">
    <w:nsid w:val="695E7F48"/>
    <w:multiLevelType w:val="hybridMultilevel"/>
    <w:tmpl w:val="786C5222"/>
    <w:lvl w:ilvl="0" w:tplc="5448D5DC">
      <w:start w:val="1"/>
      <w:numFmt w:val="decimal"/>
      <w:lvlText w:val="%1."/>
      <w:lvlJc w:val="left"/>
      <w:pPr>
        <w:ind w:left="720" w:hanging="360"/>
      </w:pPr>
      <w:rPr>
        <w:sz w:val="28"/>
        <w:szCs w:val="28"/>
      </w:rPr>
    </w:lvl>
    <w:lvl w:ilvl="1" w:tplc="0090F3A6">
      <w:start w:val="1"/>
      <w:numFmt w:val="lowerLetter"/>
      <w:lvlText w:val="%2."/>
      <w:lvlJc w:val="left"/>
      <w:pPr>
        <w:ind w:left="1440" w:hanging="360"/>
      </w:pPr>
    </w:lvl>
    <w:lvl w:ilvl="2" w:tplc="F0C2EB3E">
      <w:start w:val="1"/>
      <w:numFmt w:val="lowerRoman"/>
      <w:lvlText w:val="%3."/>
      <w:lvlJc w:val="right"/>
      <w:pPr>
        <w:ind w:left="2160" w:hanging="180"/>
      </w:pPr>
    </w:lvl>
    <w:lvl w:ilvl="3" w:tplc="63565A86">
      <w:start w:val="1"/>
      <w:numFmt w:val="decimal"/>
      <w:lvlText w:val="%4."/>
      <w:lvlJc w:val="left"/>
      <w:pPr>
        <w:ind w:left="2880" w:hanging="360"/>
      </w:pPr>
    </w:lvl>
    <w:lvl w:ilvl="4" w:tplc="2DD49BC2">
      <w:start w:val="1"/>
      <w:numFmt w:val="lowerLetter"/>
      <w:lvlText w:val="%5."/>
      <w:lvlJc w:val="left"/>
      <w:pPr>
        <w:ind w:left="3600" w:hanging="360"/>
      </w:pPr>
    </w:lvl>
    <w:lvl w:ilvl="5" w:tplc="109A67C8">
      <w:start w:val="1"/>
      <w:numFmt w:val="lowerRoman"/>
      <w:lvlText w:val="%6."/>
      <w:lvlJc w:val="right"/>
      <w:pPr>
        <w:ind w:left="4320" w:hanging="180"/>
      </w:pPr>
    </w:lvl>
    <w:lvl w:ilvl="6" w:tplc="C7743DE0">
      <w:start w:val="1"/>
      <w:numFmt w:val="decimal"/>
      <w:lvlText w:val="%7."/>
      <w:lvlJc w:val="left"/>
      <w:pPr>
        <w:ind w:left="5040" w:hanging="360"/>
      </w:pPr>
    </w:lvl>
    <w:lvl w:ilvl="7" w:tplc="450C351E">
      <w:start w:val="1"/>
      <w:numFmt w:val="lowerLetter"/>
      <w:lvlText w:val="%8."/>
      <w:lvlJc w:val="left"/>
      <w:pPr>
        <w:ind w:left="5760" w:hanging="360"/>
      </w:pPr>
    </w:lvl>
    <w:lvl w:ilvl="8" w:tplc="229ADF3E">
      <w:start w:val="1"/>
      <w:numFmt w:val="lowerRoman"/>
      <w:lvlText w:val="%9."/>
      <w:lvlJc w:val="right"/>
      <w:pPr>
        <w:ind w:left="6480" w:hanging="180"/>
      </w:pPr>
    </w:lvl>
  </w:abstractNum>
  <w:abstractNum w:abstractNumId="16" w15:restartNumberingAfterBreak="0">
    <w:nsid w:val="77960FB5"/>
    <w:multiLevelType w:val="hybridMultilevel"/>
    <w:tmpl w:val="70444AE2"/>
    <w:lvl w:ilvl="0" w:tplc="3BFCC36A">
      <w:start w:val="1"/>
      <w:numFmt w:val="bullet"/>
      <w:lvlText w:val=""/>
      <w:lvlJc w:val="left"/>
      <w:pPr>
        <w:tabs>
          <w:tab w:val="num" w:pos="720"/>
        </w:tabs>
        <w:ind w:left="720" w:hanging="360"/>
      </w:pPr>
      <w:rPr>
        <w:rFonts w:ascii="Symbol" w:hAnsi="Symbol" w:hint="default"/>
        <w:sz w:val="20"/>
      </w:rPr>
    </w:lvl>
    <w:lvl w:ilvl="1" w:tplc="74627422">
      <w:start w:val="1"/>
      <w:numFmt w:val="bullet"/>
      <w:lvlText w:val="o"/>
      <w:lvlJc w:val="left"/>
      <w:pPr>
        <w:tabs>
          <w:tab w:val="num" w:pos="1440"/>
        </w:tabs>
        <w:ind w:left="1440" w:hanging="360"/>
      </w:pPr>
      <w:rPr>
        <w:rFonts w:ascii="Courier New" w:hAnsi="Courier New" w:hint="default"/>
        <w:sz w:val="20"/>
      </w:rPr>
    </w:lvl>
    <w:lvl w:ilvl="2" w:tplc="E0047F42">
      <w:start w:val="1"/>
      <w:numFmt w:val="bullet"/>
      <w:lvlText w:val=""/>
      <w:lvlJc w:val="left"/>
      <w:pPr>
        <w:tabs>
          <w:tab w:val="num" w:pos="2160"/>
        </w:tabs>
        <w:ind w:left="2160" w:hanging="360"/>
      </w:pPr>
      <w:rPr>
        <w:rFonts w:ascii="Wingdings" w:hAnsi="Wingdings" w:hint="default"/>
        <w:sz w:val="20"/>
      </w:rPr>
    </w:lvl>
    <w:lvl w:ilvl="3" w:tplc="73AAA928">
      <w:start w:val="1"/>
      <w:numFmt w:val="bullet"/>
      <w:lvlText w:val=""/>
      <w:lvlJc w:val="left"/>
      <w:pPr>
        <w:tabs>
          <w:tab w:val="num" w:pos="2880"/>
        </w:tabs>
        <w:ind w:left="2880" w:hanging="360"/>
      </w:pPr>
      <w:rPr>
        <w:rFonts w:ascii="Wingdings" w:hAnsi="Wingdings" w:hint="default"/>
        <w:sz w:val="20"/>
      </w:rPr>
    </w:lvl>
    <w:lvl w:ilvl="4" w:tplc="E2AA4772">
      <w:start w:val="1"/>
      <w:numFmt w:val="bullet"/>
      <w:lvlText w:val=""/>
      <w:lvlJc w:val="left"/>
      <w:pPr>
        <w:tabs>
          <w:tab w:val="num" w:pos="3600"/>
        </w:tabs>
        <w:ind w:left="3600" w:hanging="360"/>
      </w:pPr>
      <w:rPr>
        <w:rFonts w:ascii="Wingdings" w:hAnsi="Wingdings" w:hint="default"/>
        <w:sz w:val="20"/>
      </w:rPr>
    </w:lvl>
    <w:lvl w:ilvl="5" w:tplc="5E20749C">
      <w:start w:val="1"/>
      <w:numFmt w:val="bullet"/>
      <w:lvlText w:val=""/>
      <w:lvlJc w:val="left"/>
      <w:pPr>
        <w:tabs>
          <w:tab w:val="num" w:pos="4320"/>
        </w:tabs>
        <w:ind w:left="4320" w:hanging="360"/>
      </w:pPr>
      <w:rPr>
        <w:rFonts w:ascii="Wingdings" w:hAnsi="Wingdings" w:hint="default"/>
        <w:sz w:val="20"/>
      </w:rPr>
    </w:lvl>
    <w:lvl w:ilvl="6" w:tplc="009A7BB0">
      <w:start w:val="1"/>
      <w:numFmt w:val="bullet"/>
      <w:lvlText w:val=""/>
      <w:lvlJc w:val="left"/>
      <w:pPr>
        <w:tabs>
          <w:tab w:val="num" w:pos="5040"/>
        </w:tabs>
        <w:ind w:left="5040" w:hanging="360"/>
      </w:pPr>
      <w:rPr>
        <w:rFonts w:ascii="Wingdings" w:hAnsi="Wingdings" w:hint="default"/>
        <w:sz w:val="20"/>
      </w:rPr>
    </w:lvl>
    <w:lvl w:ilvl="7" w:tplc="82685CCE">
      <w:start w:val="1"/>
      <w:numFmt w:val="bullet"/>
      <w:lvlText w:val=""/>
      <w:lvlJc w:val="left"/>
      <w:pPr>
        <w:tabs>
          <w:tab w:val="num" w:pos="5760"/>
        </w:tabs>
        <w:ind w:left="5760" w:hanging="360"/>
      </w:pPr>
      <w:rPr>
        <w:rFonts w:ascii="Wingdings" w:hAnsi="Wingdings" w:hint="default"/>
        <w:sz w:val="20"/>
      </w:rPr>
    </w:lvl>
    <w:lvl w:ilvl="8" w:tplc="CF381E3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75B39"/>
    <w:multiLevelType w:val="hybridMultilevel"/>
    <w:tmpl w:val="BDCA73AE"/>
    <w:lvl w:ilvl="0" w:tplc="3830069A">
      <w:start w:val="1"/>
      <w:numFmt w:val="bullet"/>
      <w:lvlText w:val=""/>
      <w:lvlJc w:val="left"/>
      <w:pPr>
        <w:ind w:left="1428" w:hanging="360"/>
      </w:pPr>
      <w:rPr>
        <w:rFonts w:ascii="Symbol" w:hAnsi="Symbol" w:hint="default"/>
      </w:rPr>
    </w:lvl>
    <w:lvl w:ilvl="1" w:tplc="8DD80E54">
      <w:start w:val="1"/>
      <w:numFmt w:val="bullet"/>
      <w:lvlText w:val="o"/>
      <w:lvlJc w:val="left"/>
      <w:pPr>
        <w:ind w:left="2148" w:hanging="360"/>
      </w:pPr>
      <w:rPr>
        <w:rFonts w:ascii="Courier New" w:hAnsi="Courier New" w:cs="Courier New" w:hint="default"/>
      </w:rPr>
    </w:lvl>
    <w:lvl w:ilvl="2" w:tplc="EC84466E">
      <w:start w:val="1"/>
      <w:numFmt w:val="bullet"/>
      <w:lvlText w:val=""/>
      <w:lvlJc w:val="left"/>
      <w:pPr>
        <w:ind w:left="2868" w:hanging="360"/>
      </w:pPr>
      <w:rPr>
        <w:rFonts w:ascii="Wingdings" w:hAnsi="Wingdings" w:hint="default"/>
      </w:rPr>
    </w:lvl>
    <w:lvl w:ilvl="3" w:tplc="45F42A5C">
      <w:start w:val="1"/>
      <w:numFmt w:val="bullet"/>
      <w:lvlText w:val=""/>
      <w:lvlJc w:val="left"/>
      <w:pPr>
        <w:ind w:left="3588" w:hanging="360"/>
      </w:pPr>
      <w:rPr>
        <w:rFonts w:ascii="Symbol" w:hAnsi="Symbol" w:hint="default"/>
      </w:rPr>
    </w:lvl>
    <w:lvl w:ilvl="4" w:tplc="4F1A1DB6">
      <w:start w:val="1"/>
      <w:numFmt w:val="bullet"/>
      <w:lvlText w:val="o"/>
      <w:lvlJc w:val="left"/>
      <w:pPr>
        <w:ind w:left="4308" w:hanging="360"/>
      </w:pPr>
      <w:rPr>
        <w:rFonts w:ascii="Courier New" w:hAnsi="Courier New" w:cs="Courier New" w:hint="default"/>
      </w:rPr>
    </w:lvl>
    <w:lvl w:ilvl="5" w:tplc="1C66CE1E">
      <w:start w:val="1"/>
      <w:numFmt w:val="bullet"/>
      <w:lvlText w:val=""/>
      <w:lvlJc w:val="left"/>
      <w:pPr>
        <w:ind w:left="5028" w:hanging="360"/>
      </w:pPr>
      <w:rPr>
        <w:rFonts w:ascii="Wingdings" w:hAnsi="Wingdings" w:hint="default"/>
      </w:rPr>
    </w:lvl>
    <w:lvl w:ilvl="6" w:tplc="14F4222E">
      <w:start w:val="1"/>
      <w:numFmt w:val="bullet"/>
      <w:lvlText w:val=""/>
      <w:lvlJc w:val="left"/>
      <w:pPr>
        <w:ind w:left="5748" w:hanging="360"/>
      </w:pPr>
      <w:rPr>
        <w:rFonts w:ascii="Symbol" w:hAnsi="Symbol" w:hint="default"/>
      </w:rPr>
    </w:lvl>
    <w:lvl w:ilvl="7" w:tplc="84F29F08">
      <w:start w:val="1"/>
      <w:numFmt w:val="bullet"/>
      <w:lvlText w:val="o"/>
      <w:lvlJc w:val="left"/>
      <w:pPr>
        <w:ind w:left="6468" w:hanging="360"/>
      </w:pPr>
      <w:rPr>
        <w:rFonts w:ascii="Courier New" w:hAnsi="Courier New" w:cs="Courier New" w:hint="default"/>
      </w:rPr>
    </w:lvl>
    <w:lvl w:ilvl="8" w:tplc="6BAAFB1E">
      <w:start w:val="1"/>
      <w:numFmt w:val="bullet"/>
      <w:lvlText w:val=""/>
      <w:lvlJc w:val="left"/>
      <w:pPr>
        <w:ind w:left="7188" w:hanging="360"/>
      </w:pPr>
      <w:rPr>
        <w:rFonts w:ascii="Wingdings" w:hAnsi="Wingdings" w:hint="default"/>
      </w:rPr>
    </w:lvl>
  </w:abstractNum>
  <w:abstractNum w:abstractNumId="18" w15:restartNumberingAfterBreak="0">
    <w:nsid w:val="7C8E1E86"/>
    <w:multiLevelType w:val="hybridMultilevel"/>
    <w:tmpl w:val="5C86F2D4"/>
    <w:lvl w:ilvl="0" w:tplc="6C3E055C">
      <w:start w:val="1"/>
      <w:numFmt w:val="decimal"/>
      <w:lvlText w:val="%1."/>
      <w:lvlJc w:val="left"/>
      <w:pPr>
        <w:ind w:left="1080" w:hanging="360"/>
      </w:pPr>
    </w:lvl>
    <w:lvl w:ilvl="1" w:tplc="034E2046">
      <w:start w:val="1"/>
      <w:numFmt w:val="lowerLetter"/>
      <w:lvlText w:val="%2."/>
      <w:lvlJc w:val="left"/>
      <w:pPr>
        <w:ind w:left="1800" w:hanging="360"/>
      </w:pPr>
    </w:lvl>
    <w:lvl w:ilvl="2" w:tplc="78B43326">
      <w:start w:val="1"/>
      <w:numFmt w:val="lowerRoman"/>
      <w:lvlText w:val="%3."/>
      <w:lvlJc w:val="right"/>
      <w:pPr>
        <w:ind w:left="2520" w:hanging="180"/>
      </w:pPr>
    </w:lvl>
    <w:lvl w:ilvl="3" w:tplc="A32085BE">
      <w:start w:val="1"/>
      <w:numFmt w:val="decimal"/>
      <w:lvlText w:val="%4."/>
      <w:lvlJc w:val="left"/>
      <w:pPr>
        <w:ind w:left="3240" w:hanging="360"/>
      </w:pPr>
    </w:lvl>
    <w:lvl w:ilvl="4" w:tplc="65F8646E">
      <w:start w:val="1"/>
      <w:numFmt w:val="lowerLetter"/>
      <w:lvlText w:val="%5."/>
      <w:lvlJc w:val="left"/>
      <w:pPr>
        <w:ind w:left="3960" w:hanging="360"/>
      </w:pPr>
    </w:lvl>
    <w:lvl w:ilvl="5" w:tplc="25F0C5EC">
      <w:start w:val="1"/>
      <w:numFmt w:val="lowerRoman"/>
      <w:lvlText w:val="%6."/>
      <w:lvlJc w:val="right"/>
      <w:pPr>
        <w:ind w:left="4680" w:hanging="180"/>
      </w:pPr>
    </w:lvl>
    <w:lvl w:ilvl="6" w:tplc="7DDA84B0">
      <w:start w:val="1"/>
      <w:numFmt w:val="decimal"/>
      <w:lvlText w:val="%7."/>
      <w:lvlJc w:val="left"/>
      <w:pPr>
        <w:ind w:left="5400" w:hanging="360"/>
      </w:pPr>
    </w:lvl>
    <w:lvl w:ilvl="7" w:tplc="B4E43300">
      <w:start w:val="1"/>
      <w:numFmt w:val="lowerLetter"/>
      <w:lvlText w:val="%8."/>
      <w:lvlJc w:val="left"/>
      <w:pPr>
        <w:ind w:left="6120" w:hanging="360"/>
      </w:pPr>
    </w:lvl>
    <w:lvl w:ilvl="8" w:tplc="0DD643DE">
      <w:start w:val="1"/>
      <w:numFmt w:val="lowerRoman"/>
      <w:lvlText w:val="%9."/>
      <w:lvlJc w:val="right"/>
      <w:pPr>
        <w:ind w:left="6840" w:hanging="180"/>
      </w:pPr>
    </w:lvl>
  </w:abstractNum>
  <w:num w:numId="1">
    <w:abstractNumId w:val="6"/>
  </w:num>
  <w:num w:numId="2">
    <w:abstractNumId w:val="16"/>
  </w:num>
  <w:num w:numId="3">
    <w:abstractNumId w:val="0"/>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4"/>
  </w:num>
  <w:num w:numId="9">
    <w:abstractNumId w:val="13"/>
  </w:num>
  <w:num w:numId="10">
    <w:abstractNumId w:val="18"/>
  </w:num>
  <w:num w:numId="11">
    <w:abstractNumId w:val="14"/>
  </w:num>
  <w:num w:numId="12">
    <w:abstractNumId w:val="7"/>
  </w:num>
  <w:num w:numId="13">
    <w:abstractNumId w:val="9"/>
  </w:num>
  <w:num w:numId="14">
    <w:abstractNumId w:val="8"/>
  </w:num>
  <w:num w:numId="15">
    <w:abstractNumId w:val="3"/>
  </w:num>
  <w:num w:numId="16">
    <w:abstractNumId w:val="5"/>
  </w:num>
  <w:num w:numId="17">
    <w:abstractNumId w:val="11"/>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5FB"/>
    <w:rsid w:val="002A0445"/>
    <w:rsid w:val="002D51E7"/>
    <w:rsid w:val="002F08E8"/>
    <w:rsid w:val="003E2BD5"/>
    <w:rsid w:val="003F23C4"/>
    <w:rsid w:val="00420C24"/>
    <w:rsid w:val="004B134D"/>
    <w:rsid w:val="00586E0D"/>
    <w:rsid w:val="005A6BCE"/>
    <w:rsid w:val="006540B2"/>
    <w:rsid w:val="00740F4C"/>
    <w:rsid w:val="007F24B4"/>
    <w:rsid w:val="007F693D"/>
    <w:rsid w:val="00856AEA"/>
    <w:rsid w:val="009975CE"/>
    <w:rsid w:val="009E0B54"/>
    <w:rsid w:val="00A2559C"/>
    <w:rsid w:val="00A418A0"/>
    <w:rsid w:val="00AA495B"/>
    <w:rsid w:val="00B128A6"/>
    <w:rsid w:val="00C22ED4"/>
    <w:rsid w:val="00CF0A58"/>
    <w:rsid w:val="00DA1ADE"/>
    <w:rsid w:val="00DD16F4"/>
    <w:rsid w:val="00DE3EDE"/>
    <w:rsid w:val="00E45609"/>
    <w:rsid w:val="00ED45BD"/>
    <w:rsid w:val="00F517DC"/>
    <w:rsid w:val="00F565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ABE2"/>
  <w15:docId w15:val="{7644C08E-5ECE-4B81-8D60-EA277269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numbering" w:customStyle="1" w:styleId="13">
    <w:name w:val="Нет списка1"/>
    <w:next w:val="a2"/>
    <w:uiPriority w:val="99"/>
    <w:semiHidden/>
    <w:unhideWhenUsed/>
  </w:style>
  <w:style w:type="character" w:styleId="af7">
    <w:name w:val="Hyperlink"/>
    <w:basedOn w:val="a0"/>
    <w:uiPriority w:val="99"/>
    <w:semiHidden/>
    <w:unhideWhenUsed/>
    <w:rPr>
      <w:color w:val="0000FF"/>
      <w:u w:val="single"/>
    </w:rPr>
  </w:style>
  <w:style w:type="character" w:styleId="af8">
    <w:name w:val="FollowedHyperlink"/>
    <w:basedOn w:val="a0"/>
    <w:uiPriority w:val="99"/>
    <w:semiHidden/>
    <w:unhideWhenUsed/>
    <w:rPr>
      <w:color w:val="800080"/>
      <w:u w:val="single"/>
    </w:rPr>
  </w:style>
  <w:style w:type="character" w:customStyle="1" w:styleId="main-navteaser">
    <w:name w:val="main-nav__teaser"/>
    <w:basedOn w:val="a0"/>
  </w:style>
  <w:style w:type="character" w:customStyle="1" w:styleId="menu-loginentry">
    <w:name w:val="menu-login__entry"/>
    <w:basedOn w:val="a0"/>
  </w:style>
  <w:style w:type="paragraph" w:styleId="z-">
    <w:name w:val="HTML Top of Form"/>
    <w:basedOn w:val="a"/>
    <w:next w:val="a"/>
    <w:link w:val="z-0"/>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Pr>
      <w:rFonts w:ascii="Arial" w:eastAsia="Times New Roman" w:hAnsi="Arial" w:cs="Arial"/>
      <w:vanish/>
      <w:sz w:val="16"/>
      <w:szCs w:val="16"/>
      <w:lang w:eastAsia="ru-RU"/>
    </w:rPr>
  </w:style>
  <w:style w:type="character" w:customStyle="1" w:styleId="menu-logineye">
    <w:name w:val="menu-login__eye"/>
    <w:basedOn w:val="a0"/>
  </w:style>
  <w:style w:type="paragraph" w:styleId="z-1">
    <w:name w:val="HTML Bottom of Form"/>
    <w:basedOn w:val="a"/>
    <w:next w:val="a"/>
    <w:link w:val="z-2"/>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Pr>
      <w:rFonts w:ascii="Arial" w:eastAsia="Times New Roman" w:hAnsi="Arial" w:cs="Arial"/>
      <w:vanish/>
      <w:sz w:val="16"/>
      <w:szCs w:val="16"/>
      <w:lang w:eastAsia="ru-RU"/>
    </w:rPr>
  </w:style>
  <w:style w:type="paragraph" w:customStyle="1" w:styleId="menu-loginquestion">
    <w:name w:val="menu-login__question"/>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style>
  <w:style w:type="character" w:customStyle="1" w:styleId="battext">
    <w:name w:val="bat__text"/>
    <w:basedOn w:val="a0"/>
  </w:style>
  <w:style w:type="character" w:customStyle="1" w:styleId="batseparator">
    <w:name w:val="bat__separator"/>
    <w:basedOn w:val="a0"/>
  </w:style>
  <w:style w:type="character" w:customStyle="1" w:styleId="batposition">
    <w:name w:val="bat__position"/>
    <w:basedOn w:val="a0"/>
  </w:style>
  <w:style w:type="paragraph" w:customStyle="1" w:styleId="user-attentiontext">
    <w:name w:val="user-attention__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cialisttitle">
    <w:name w:val="specialist__title"/>
    <w:basedOn w:val="a0"/>
  </w:style>
  <w:style w:type="character" w:customStyle="1" w:styleId="specialistbtn">
    <w:name w:val="specialist__btn"/>
    <w:basedOn w:val="a0"/>
  </w:style>
  <w:style w:type="character" w:customStyle="1" w:styleId="slider-readerlogo-desc">
    <w:name w:val="slider-reader__logo-desc"/>
    <w:basedOn w:val="a0"/>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paragraph" w:styleId="afa">
    <w:name w:val="List Paragraph"/>
    <w:basedOn w:val="a"/>
    <w:uiPriority w:val="34"/>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ody Text"/>
    <w:basedOn w:val="a"/>
    <w:link w:val="afc"/>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uiPriority w:val="99"/>
    <w:semiHidden/>
    <w:rPr>
      <w:rFonts w:ascii="Times New Roman" w:eastAsia="Times New Roman" w:hAnsi="Times New Roman" w:cs="Times New Roman"/>
      <w:sz w:val="24"/>
      <w:szCs w:val="24"/>
      <w:lang w:eastAsia="ru-RU"/>
    </w:rPr>
  </w:style>
  <w:style w:type="paragraph" w:customStyle="1" w:styleId="33">
    <w:name w:val="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
    <w:basedOn w:val="a0"/>
  </w:style>
  <w:style w:type="paragraph" w:styleId="afd">
    <w:name w:val="Balloon Text"/>
    <w:basedOn w:val="a"/>
    <w:link w:val="afe"/>
    <w:uiPriority w:val="99"/>
    <w:semiHidden/>
    <w:unhideWhenUse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 w:type="paragraph" w:styleId="24">
    <w:name w:val="Body Text Indent 2"/>
    <w:basedOn w:val="a"/>
    <w:link w:val="25"/>
    <w:uiPriority w:val="99"/>
    <w:semiHidden/>
    <w:unhideWhenUsed/>
    <w:pPr>
      <w:spacing w:after="120" w:line="480" w:lineRule="auto"/>
      <w:ind w:left="283"/>
    </w:pPr>
  </w:style>
  <w:style w:type="character" w:customStyle="1" w:styleId="25">
    <w:name w:val="Основной текст с отступом 2 Знак"/>
    <w:basedOn w:val="a0"/>
    <w:link w:val="24"/>
    <w:uiPriority w:val="99"/>
    <w:semiHidden/>
  </w:style>
  <w:style w:type="paragraph" w:styleId="aff">
    <w:name w:val="Body Text Indent"/>
    <w:basedOn w:val="a"/>
    <w:link w:val="aff0"/>
    <w:uiPriority w:val="99"/>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Pr>
      <w:rFonts w:ascii="Times New Roman" w:eastAsia="Times New Roman" w:hAnsi="Times New Roman" w:cs="Times New Roman"/>
      <w:sz w:val="24"/>
      <w:szCs w:val="24"/>
      <w:lang w:eastAsia="ru-RU"/>
    </w:rPr>
  </w:style>
  <w:style w:type="character" w:customStyle="1" w:styleId="fontstyle01">
    <w:name w:val="fontstyle01"/>
    <w:basedOn w:val="a0"/>
    <w:rPr>
      <w:rFonts w:ascii="Times New Roman" w:hAnsi="Times New Roman" w:cs="Times New Roman" w:hint="default"/>
      <w:b/>
      <w:bCs/>
      <w:i w:val="0"/>
      <w:iCs w:val="0"/>
      <w:color w:val="000000"/>
      <w:sz w:val="24"/>
      <w:szCs w:val="24"/>
    </w:rPr>
  </w:style>
  <w:style w:type="character" w:customStyle="1" w:styleId="fontstyle21">
    <w:name w:val="fontstyle21"/>
    <w:basedOn w:val="a0"/>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Pr>
      <w:rFonts w:ascii="Arial" w:hAnsi="Arial" w:cs="Arial" w:hint="default"/>
      <w:b w:val="0"/>
      <w:bCs w:val="0"/>
      <w:i w:val="0"/>
      <w:iCs w:val="0"/>
      <w:color w:val="000000"/>
      <w:sz w:val="20"/>
      <w:szCs w:val="20"/>
    </w:rPr>
  </w:style>
  <w:style w:type="table" w:styleId="af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s36.detkin-club.ru/editor/2131/files/2020%D1%83%D1%87%D0%B3%D0%BE%D0%B4/95183c05142140ae99895d618021ac43.pdf"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6570-2417-40C3-BD5E-6A7BF606B54C}"/>
</file>

<file path=customXml/itemProps2.xml><?xml version="1.0" encoding="utf-8"?>
<ds:datastoreItem xmlns:ds="http://schemas.openxmlformats.org/officeDocument/2006/customXml" ds:itemID="{DEA8DBF4-11DF-4261-A664-2BBE4D61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37</Pages>
  <Words>7364</Words>
  <Characters>41980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cp:lastModifiedBy>
  <cp:revision>44</cp:revision>
  <cp:lastPrinted>2022-10-27T06:49:00Z</cp:lastPrinted>
  <dcterms:created xsi:type="dcterms:W3CDTF">2022-03-16T12:25:00Z</dcterms:created>
  <dcterms:modified xsi:type="dcterms:W3CDTF">2023-01-12T06:35:00Z</dcterms:modified>
</cp:coreProperties>
</file>